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DB" w:rsidRPr="001F22DB" w:rsidRDefault="001F22DB" w:rsidP="001F22DB">
      <w:pPr>
        <w:spacing w:after="0" w:line="312" w:lineRule="atLeast"/>
        <w:textAlignment w:val="baseline"/>
        <w:outlineLvl w:val="1"/>
        <w:rPr>
          <w:rFonts w:ascii="Arial" w:eastAsia="Times New Roman" w:hAnsi="Arial" w:cs="Arial"/>
          <w:b/>
          <w:bCs/>
          <w:color w:val="4060AF"/>
          <w:sz w:val="36"/>
          <w:szCs w:val="36"/>
          <w:lang w:eastAsia="en-CA"/>
        </w:rPr>
      </w:pPr>
      <w:r w:rsidRPr="001F22DB">
        <w:rPr>
          <w:rFonts w:ascii="Arial" w:eastAsia="Times New Roman" w:hAnsi="Arial" w:cs="Arial"/>
          <w:b/>
          <w:bCs/>
          <w:color w:val="4060AF"/>
          <w:sz w:val="36"/>
          <w:szCs w:val="36"/>
          <w:lang w:eastAsia="en-CA"/>
        </w:rPr>
        <w:t>Medical Residents &amp; Clinical Fellows</w:t>
      </w:r>
    </w:p>
    <w:p w:rsidR="001F22DB" w:rsidRPr="001F22DB" w:rsidRDefault="001F22DB" w:rsidP="001F22DB">
      <w:pPr>
        <w:spacing w:after="0" w:line="312" w:lineRule="atLeast"/>
        <w:textAlignment w:val="baseline"/>
        <w:outlineLvl w:val="2"/>
        <w:rPr>
          <w:rFonts w:ascii="Arial" w:eastAsia="Times New Roman" w:hAnsi="Arial" w:cs="Arial"/>
          <w:b/>
          <w:bCs/>
          <w:color w:val="4060AF"/>
          <w:sz w:val="27"/>
          <w:szCs w:val="27"/>
          <w:lang w:eastAsia="en-CA"/>
        </w:rPr>
      </w:pPr>
      <w:r w:rsidRPr="001F22DB">
        <w:rPr>
          <w:rFonts w:ascii="Arial" w:eastAsia="Times New Roman" w:hAnsi="Arial" w:cs="Arial"/>
          <w:b/>
          <w:bCs/>
          <w:color w:val="4060AF"/>
          <w:sz w:val="27"/>
          <w:szCs w:val="27"/>
          <w:lang w:eastAsia="en-CA"/>
        </w:rPr>
        <w:t>Epic Systems Training Registration for Learners: Resources</w:t>
      </w:r>
    </w:p>
    <w:p w:rsidR="001F22DB" w:rsidRPr="001F22DB" w:rsidRDefault="001F22DB" w:rsidP="001F22DB">
      <w:pPr>
        <w:spacing w:after="384" w:line="240" w:lineRule="auto"/>
        <w:textAlignment w:val="baseline"/>
        <w:rPr>
          <w:rFonts w:ascii="Times New Roman" w:eastAsia="Times New Roman" w:hAnsi="Times New Roman" w:cs="Times New Roman"/>
          <w:sz w:val="24"/>
          <w:szCs w:val="24"/>
          <w:lang w:eastAsia="en-CA"/>
        </w:rPr>
      </w:pPr>
      <w:r w:rsidRPr="001F22DB">
        <w:rPr>
          <w:rFonts w:ascii="Times New Roman" w:eastAsia="Times New Roman" w:hAnsi="Times New Roman" w:cs="Times New Roman"/>
          <w:sz w:val="24"/>
          <w:szCs w:val="24"/>
          <w:lang w:eastAsia="en-CA"/>
        </w:rPr>
        <w:t>The following links contain responses to several frequently asked questions about Epic Systems training and registration for learners.  Please note that you will see </w:t>
      </w:r>
      <w:r w:rsidRPr="001F22DB">
        <w:rPr>
          <w:rFonts w:ascii="Times New Roman" w:eastAsia="Times New Roman" w:hAnsi="Times New Roman" w:cs="Times New Roman"/>
          <w:b/>
          <w:bCs/>
          <w:sz w:val="24"/>
          <w:szCs w:val="24"/>
          <w:lang w:eastAsia="en-CA"/>
        </w:rPr>
        <w:t>Elevate</w:t>
      </w:r>
      <w:r w:rsidRPr="001F22DB">
        <w:rPr>
          <w:rFonts w:ascii="Times New Roman" w:eastAsia="Times New Roman" w:hAnsi="Times New Roman" w:cs="Times New Roman"/>
          <w:sz w:val="24"/>
          <w:szCs w:val="24"/>
          <w:lang w:eastAsia="en-CA"/>
        </w:rPr>
        <w:t> and </w:t>
      </w:r>
      <w:r w:rsidRPr="001F22DB">
        <w:rPr>
          <w:rFonts w:ascii="Times New Roman" w:eastAsia="Times New Roman" w:hAnsi="Times New Roman" w:cs="Times New Roman"/>
          <w:b/>
          <w:bCs/>
          <w:sz w:val="24"/>
          <w:szCs w:val="24"/>
          <w:lang w:eastAsia="en-CA"/>
        </w:rPr>
        <w:t>SRS</w:t>
      </w:r>
      <w:r w:rsidRPr="001F22DB">
        <w:rPr>
          <w:rFonts w:ascii="Times New Roman" w:eastAsia="Times New Roman" w:hAnsi="Times New Roman" w:cs="Times New Roman"/>
          <w:sz w:val="24"/>
          <w:szCs w:val="24"/>
          <w:lang w:eastAsia="en-CA"/>
        </w:rPr>
        <w:t> mentioned several times throughout the EPIC training webpages:</w:t>
      </w:r>
    </w:p>
    <w:p w:rsidR="001F22DB" w:rsidRPr="001F22DB" w:rsidRDefault="001F22DB" w:rsidP="001F22DB">
      <w:pPr>
        <w:numPr>
          <w:ilvl w:val="0"/>
          <w:numId w:val="1"/>
        </w:numPr>
        <w:spacing w:after="0" w:line="240" w:lineRule="auto"/>
        <w:textAlignment w:val="baseline"/>
        <w:rPr>
          <w:rFonts w:ascii="Times New Roman" w:eastAsia="Times New Roman" w:hAnsi="Times New Roman" w:cs="Times New Roman"/>
          <w:sz w:val="24"/>
          <w:szCs w:val="24"/>
          <w:lang w:eastAsia="en-CA"/>
        </w:rPr>
      </w:pPr>
      <w:r w:rsidRPr="001F22DB">
        <w:rPr>
          <w:rFonts w:ascii="Times New Roman" w:eastAsia="Times New Roman" w:hAnsi="Times New Roman" w:cs="Times New Roman"/>
          <w:b/>
          <w:bCs/>
          <w:sz w:val="24"/>
          <w:szCs w:val="24"/>
          <w:lang w:eastAsia="en-CA"/>
        </w:rPr>
        <w:t>Elevate</w:t>
      </w:r>
      <w:r w:rsidRPr="001F22DB">
        <w:rPr>
          <w:rFonts w:ascii="Times New Roman" w:eastAsia="Times New Roman" w:hAnsi="Times New Roman" w:cs="Times New Roman"/>
          <w:sz w:val="24"/>
          <w:szCs w:val="24"/>
          <w:lang w:eastAsia="en-CA"/>
        </w:rPr>
        <w:t> is Unity Health’s Learning Management System (LMS) where you can complete the required training.</w:t>
      </w:r>
    </w:p>
    <w:p w:rsidR="001F22DB" w:rsidRPr="001F22DB" w:rsidRDefault="001F22DB" w:rsidP="001F22DB">
      <w:pPr>
        <w:numPr>
          <w:ilvl w:val="0"/>
          <w:numId w:val="1"/>
        </w:numPr>
        <w:spacing w:after="0" w:line="240" w:lineRule="auto"/>
        <w:textAlignment w:val="baseline"/>
        <w:rPr>
          <w:rFonts w:ascii="Times New Roman" w:eastAsia="Times New Roman" w:hAnsi="Times New Roman" w:cs="Times New Roman"/>
          <w:sz w:val="24"/>
          <w:szCs w:val="24"/>
          <w:lang w:eastAsia="en-CA"/>
        </w:rPr>
      </w:pPr>
      <w:r w:rsidRPr="001F22DB">
        <w:rPr>
          <w:rFonts w:ascii="Times New Roman" w:eastAsia="Times New Roman" w:hAnsi="Times New Roman" w:cs="Times New Roman"/>
          <w:b/>
          <w:bCs/>
          <w:sz w:val="24"/>
          <w:szCs w:val="24"/>
          <w:lang w:eastAsia="en-CA"/>
        </w:rPr>
        <w:t>SRS</w:t>
      </w:r>
      <w:r w:rsidRPr="001F22DB">
        <w:rPr>
          <w:rFonts w:ascii="Times New Roman" w:eastAsia="Times New Roman" w:hAnsi="Times New Roman" w:cs="Times New Roman"/>
          <w:sz w:val="24"/>
          <w:szCs w:val="24"/>
          <w:lang w:eastAsia="en-CA"/>
        </w:rPr>
        <w:t> is Unity Health’s Student Registration System.</w:t>
      </w:r>
    </w:p>
    <w:p w:rsid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5" w:tgtFrame="_blank" w:history="1">
        <w:r w:rsidRPr="001F22DB">
          <w:rPr>
            <w:rFonts w:ascii="Arial" w:eastAsia="Times New Roman" w:hAnsi="Arial" w:cs="Arial"/>
            <w:b/>
            <w:bCs/>
            <w:color w:val="0000FF"/>
            <w:sz w:val="27"/>
            <w:szCs w:val="27"/>
            <w:u w:val="single"/>
            <w:lang w:eastAsia="en-CA"/>
          </w:rPr>
          <w:t>Epic Training Components: Learning Plans</w:t>
        </w:r>
      </w:hyperlink>
    </w:p>
    <w:tbl>
      <w:tblPr>
        <w:tblW w:w="16800" w:type="dxa"/>
        <w:shd w:val="clear" w:color="auto" w:fill="FFFFFF"/>
        <w:tblCellMar>
          <w:left w:w="0" w:type="dxa"/>
          <w:right w:w="0" w:type="dxa"/>
        </w:tblCellMar>
        <w:tblLook w:val="04A0" w:firstRow="1" w:lastRow="0" w:firstColumn="1" w:lastColumn="0" w:noHBand="0" w:noVBand="1"/>
      </w:tblPr>
      <w:tblGrid>
        <w:gridCol w:w="3246"/>
        <w:gridCol w:w="4822"/>
        <w:gridCol w:w="4365"/>
        <w:gridCol w:w="4367"/>
      </w:tblGrid>
      <w:tr w:rsidR="00F3418B" w:rsidRPr="00F3418B" w:rsidTr="00F3418B">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18B" w:rsidRPr="00F3418B" w:rsidRDefault="00F3418B" w:rsidP="00F3418B">
            <w:pPr>
              <w:spacing w:after="120" w:line="240" w:lineRule="auto"/>
              <w:textAlignment w:val="baseline"/>
              <w:rPr>
                <w:rFonts w:ascii="Arial" w:eastAsia="Times New Roman" w:hAnsi="Arial" w:cs="Arial"/>
                <w:color w:val="2D2926"/>
                <w:sz w:val="24"/>
                <w:szCs w:val="24"/>
                <w:lang w:eastAsia="en-CA"/>
              </w:rPr>
            </w:pPr>
            <w:r w:rsidRPr="00F3418B">
              <w:rPr>
                <w:rFonts w:ascii="Arial" w:eastAsia="Times New Roman" w:hAnsi="Arial" w:cs="Arial"/>
                <w:b/>
                <w:bCs/>
                <w:color w:val="2D2926"/>
                <w:sz w:val="24"/>
                <w:szCs w:val="24"/>
                <w:lang w:eastAsia="en-CA"/>
              </w:rPr>
              <w:t>Asynchronous Virtual Training</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18B" w:rsidRPr="00F3418B" w:rsidRDefault="00F3418B" w:rsidP="00F3418B">
            <w:pPr>
              <w:spacing w:after="120" w:line="240" w:lineRule="auto"/>
              <w:textAlignment w:val="baseline"/>
              <w:rPr>
                <w:rFonts w:ascii="Arial" w:eastAsia="Times New Roman" w:hAnsi="Arial" w:cs="Arial"/>
                <w:color w:val="2D2926"/>
                <w:sz w:val="24"/>
                <w:szCs w:val="24"/>
                <w:lang w:eastAsia="en-CA"/>
              </w:rPr>
            </w:pPr>
            <w:bookmarkStart w:id="0" w:name="_GoBack"/>
            <w:r w:rsidRPr="00F3418B">
              <w:rPr>
                <w:rFonts w:ascii="Arial" w:eastAsia="Times New Roman" w:hAnsi="Arial" w:cs="Arial"/>
                <w:color w:val="2D2926"/>
                <w:sz w:val="24"/>
                <w:szCs w:val="24"/>
                <w:lang w:eastAsia="en-CA"/>
              </w:rPr>
              <w:t>Asynchronous – virtual</w:t>
            </w:r>
          </w:p>
          <w:p w:rsidR="00F3418B" w:rsidRPr="00F3418B" w:rsidRDefault="00F3418B" w:rsidP="00F3418B">
            <w:pPr>
              <w:spacing w:after="120" w:line="240" w:lineRule="auto"/>
              <w:textAlignment w:val="baseline"/>
              <w:rPr>
                <w:rFonts w:ascii="Arial" w:eastAsia="Times New Roman" w:hAnsi="Arial" w:cs="Arial"/>
                <w:color w:val="2D2926"/>
                <w:sz w:val="24"/>
                <w:szCs w:val="24"/>
                <w:lang w:eastAsia="en-CA"/>
              </w:rPr>
            </w:pPr>
            <w:r w:rsidRPr="00F3418B">
              <w:rPr>
                <w:rFonts w:ascii="Arial" w:eastAsia="Times New Roman" w:hAnsi="Arial" w:cs="Arial"/>
                <w:color w:val="2D2926"/>
                <w:sz w:val="24"/>
                <w:szCs w:val="24"/>
                <w:lang w:eastAsia="en-CA"/>
              </w:rPr>
              <w:t>Learners will complete their training virtually, at a location and time of their convenience.  Computer space is available on-site at Unity for those who require/wish it.</w:t>
            </w:r>
            <w:bookmarkEnd w:id="0"/>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18B" w:rsidRPr="00F3418B" w:rsidRDefault="00F3418B" w:rsidP="00F3418B">
            <w:pPr>
              <w:spacing w:after="120" w:line="240" w:lineRule="auto"/>
              <w:textAlignment w:val="baseline"/>
              <w:rPr>
                <w:rFonts w:ascii="Arial" w:eastAsia="Times New Roman" w:hAnsi="Arial" w:cs="Arial"/>
                <w:color w:val="2D2926"/>
                <w:sz w:val="24"/>
                <w:szCs w:val="24"/>
                <w:lang w:eastAsia="en-CA"/>
              </w:rPr>
            </w:pPr>
            <w:r w:rsidRPr="00F3418B">
              <w:rPr>
                <w:rFonts w:ascii="Arial" w:eastAsia="Times New Roman" w:hAnsi="Arial" w:cs="Arial"/>
                <w:color w:val="2D2926"/>
                <w:sz w:val="24"/>
                <w:szCs w:val="24"/>
                <w:lang w:eastAsia="en-CA"/>
              </w:rPr>
              <w:t>All learners</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18B" w:rsidRPr="00F3418B" w:rsidRDefault="00F3418B" w:rsidP="00F3418B">
            <w:pPr>
              <w:spacing w:after="120" w:line="240" w:lineRule="auto"/>
              <w:textAlignment w:val="baseline"/>
              <w:rPr>
                <w:rFonts w:ascii="Arial" w:eastAsia="Times New Roman" w:hAnsi="Arial" w:cs="Arial"/>
                <w:color w:val="2D2926"/>
                <w:sz w:val="24"/>
                <w:szCs w:val="24"/>
                <w:lang w:eastAsia="en-CA"/>
              </w:rPr>
            </w:pPr>
            <w:r w:rsidRPr="00F3418B">
              <w:rPr>
                <w:rFonts w:ascii="Arial" w:eastAsia="Times New Roman" w:hAnsi="Arial" w:cs="Arial"/>
                <w:color w:val="2D2926"/>
                <w:sz w:val="24"/>
                <w:szCs w:val="24"/>
                <w:lang w:eastAsia="en-CA"/>
              </w:rPr>
              <w:t>This can be done </w:t>
            </w:r>
            <w:r w:rsidRPr="00F3418B">
              <w:rPr>
                <w:rFonts w:ascii="Arial" w:eastAsia="Times New Roman" w:hAnsi="Arial" w:cs="Arial"/>
                <w:b/>
                <w:bCs/>
                <w:i/>
                <w:iCs/>
                <w:color w:val="2D2926"/>
                <w:sz w:val="24"/>
                <w:szCs w:val="24"/>
                <w:lang w:eastAsia="en-CA"/>
              </w:rPr>
              <w:t>without </w:t>
            </w:r>
            <w:r w:rsidRPr="00F3418B">
              <w:rPr>
                <w:rFonts w:ascii="Arial" w:eastAsia="Times New Roman" w:hAnsi="Arial" w:cs="Arial"/>
                <w:color w:val="2D2926"/>
                <w:sz w:val="24"/>
                <w:szCs w:val="24"/>
                <w:lang w:eastAsia="en-CA"/>
              </w:rPr>
              <w:t xml:space="preserve">Unity Health login </w:t>
            </w:r>
            <w:proofErr w:type="spellStart"/>
            <w:r w:rsidRPr="00F3418B">
              <w:rPr>
                <w:rFonts w:ascii="Arial" w:eastAsia="Times New Roman" w:hAnsi="Arial" w:cs="Arial"/>
                <w:color w:val="2D2926"/>
                <w:sz w:val="24"/>
                <w:szCs w:val="24"/>
                <w:lang w:eastAsia="en-CA"/>
              </w:rPr>
              <w:t>cre</w:t>
            </w:r>
            <w:proofErr w:type="spellEnd"/>
          </w:p>
        </w:tc>
      </w:tr>
    </w:tbl>
    <w:p w:rsidR="00F3418B" w:rsidRPr="001F22DB" w:rsidRDefault="00F3418B" w:rsidP="001F22DB">
      <w:pPr>
        <w:spacing w:after="300" w:line="312" w:lineRule="atLeast"/>
        <w:textAlignment w:val="baseline"/>
        <w:outlineLvl w:val="2"/>
        <w:rPr>
          <w:rFonts w:ascii="Arial" w:eastAsia="Times New Roman" w:hAnsi="Arial" w:cs="Arial"/>
          <w:b/>
          <w:bCs/>
          <w:color w:val="4060AF"/>
          <w:sz w:val="27"/>
          <w:szCs w:val="27"/>
          <w:lang w:eastAsia="en-CA"/>
        </w:rPr>
      </w:pPr>
    </w:p>
    <w:p w:rsid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6" w:tgtFrame="_blank" w:history="1">
        <w:r w:rsidRPr="001F22DB">
          <w:rPr>
            <w:rFonts w:ascii="Arial" w:eastAsia="Times New Roman" w:hAnsi="Arial" w:cs="Arial"/>
            <w:b/>
            <w:bCs/>
            <w:color w:val="0000FF"/>
            <w:sz w:val="27"/>
            <w:szCs w:val="27"/>
            <w:u w:val="single"/>
            <w:lang w:eastAsia="en-CA"/>
          </w:rPr>
          <w:t>Training registration overview</w:t>
        </w:r>
      </w:hyperlink>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How do I know if I need to complete training?</w:t>
      </w:r>
    </w:p>
    <w:p w:rsidR="001F22DB" w:rsidRPr="001F22DB" w:rsidRDefault="001F22DB" w:rsidP="001F22DB">
      <w:pPr>
        <w:shd w:val="clear" w:color="auto" w:fill="FFFFFF"/>
        <w:spacing w:after="384" w:line="240" w:lineRule="auto"/>
        <w:textAlignment w:val="baseline"/>
        <w:rPr>
          <w:rFonts w:ascii="Arial" w:eastAsia="Times New Roman" w:hAnsi="Arial" w:cs="Arial"/>
          <w:color w:val="2D2926"/>
          <w:sz w:val="24"/>
          <w:szCs w:val="24"/>
          <w:lang w:eastAsia="en-CA"/>
        </w:rPr>
      </w:pPr>
      <w:r w:rsidRPr="001F22DB">
        <w:rPr>
          <w:rFonts w:ascii="Arial" w:eastAsia="Times New Roman" w:hAnsi="Arial" w:cs="Arial"/>
          <w:b/>
          <w:bCs/>
          <w:color w:val="2D2926"/>
          <w:sz w:val="24"/>
          <w:szCs w:val="24"/>
          <w:lang w:eastAsia="en-CA"/>
        </w:rPr>
        <w:t>You MUST complete training if:</w:t>
      </w:r>
    </w:p>
    <w:p w:rsidR="001F22DB" w:rsidRPr="001F22DB" w:rsidRDefault="001F22DB" w:rsidP="001F22DB">
      <w:pPr>
        <w:numPr>
          <w:ilvl w:val="0"/>
          <w:numId w:val="2"/>
        </w:numPr>
        <w:shd w:val="clear" w:color="auto" w:fill="FFFFFF"/>
        <w:spacing w:after="0" w:line="240" w:lineRule="auto"/>
        <w:textAlignment w:val="baseline"/>
        <w:rPr>
          <w:rFonts w:ascii="Arial" w:eastAsia="Times New Roman" w:hAnsi="Arial" w:cs="Arial"/>
          <w:color w:val="2D2926"/>
          <w:sz w:val="24"/>
          <w:szCs w:val="24"/>
          <w:lang w:eastAsia="en-CA"/>
        </w:rPr>
      </w:pPr>
      <w:r w:rsidRPr="001F22DB">
        <w:rPr>
          <w:rFonts w:ascii="Arial" w:eastAsia="Times New Roman" w:hAnsi="Arial" w:cs="Arial"/>
          <w:color w:val="2D2926"/>
          <w:sz w:val="24"/>
          <w:szCs w:val="24"/>
          <w:lang w:eastAsia="en-CA"/>
        </w:rPr>
        <w:t>Your learner role requires that you use the new Epic EPR system</w:t>
      </w:r>
    </w:p>
    <w:p w:rsidR="001F22DB" w:rsidRDefault="001F22DB" w:rsidP="001F22DB">
      <w:pPr>
        <w:shd w:val="clear" w:color="auto" w:fill="FFFFFF"/>
        <w:spacing w:after="384" w:line="240" w:lineRule="auto"/>
        <w:textAlignment w:val="baseline"/>
        <w:rPr>
          <w:rFonts w:ascii="Arial" w:eastAsia="Times New Roman" w:hAnsi="Arial" w:cs="Arial"/>
          <w:b/>
          <w:bCs/>
          <w:color w:val="2D2926"/>
          <w:sz w:val="24"/>
          <w:szCs w:val="24"/>
          <w:lang w:eastAsia="en-CA"/>
        </w:rPr>
      </w:pPr>
    </w:p>
    <w:p w:rsidR="001F22DB" w:rsidRDefault="001F22DB" w:rsidP="001F22DB">
      <w:pPr>
        <w:shd w:val="clear" w:color="auto" w:fill="FFFFFF"/>
        <w:spacing w:after="384" w:line="240" w:lineRule="auto"/>
        <w:textAlignment w:val="baseline"/>
        <w:rPr>
          <w:rFonts w:ascii="Arial" w:eastAsia="Times New Roman" w:hAnsi="Arial" w:cs="Arial"/>
          <w:color w:val="2D2926"/>
          <w:sz w:val="24"/>
          <w:szCs w:val="24"/>
          <w:lang w:eastAsia="en-CA"/>
        </w:rPr>
      </w:pPr>
      <w:r w:rsidRPr="001F22DB">
        <w:rPr>
          <w:rFonts w:ascii="Arial" w:eastAsia="Times New Roman" w:hAnsi="Arial" w:cs="Arial"/>
          <w:b/>
          <w:bCs/>
          <w:color w:val="2D2926"/>
          <w:sz w:val="24"/>
          <w:szCs w:val="24"/>
          <w:lang w:eastAsia="en-CA"/>
        </w:rPr>
        <w:t>You do NOT need to complete training if:</w:t>
      </w:r>
    </w:p>
    <w:p w:rsidR="001F22DB" w:rsidRPr="001F22DB" w:rsidRDefault="001F22DB" w:rsidP="001F22DB">
      <w:pPr>
        <w:pStyle w:val="ListParagraph"/>
        <w:numPr>
          <w:ilvl w:val="0"/>
          <w:numId w:val="4"/>
        </w:numPr>
        <w:shd w:val="clear" w:color="auto" w:fill="FFFFFF"/>
        <w:spacing w:after="384" w:line="240" w:lineRule="auto"/>
        <w:textAlignment w:val="baseline"/>
        <w:rPr>
          <w:rFonts w:ascii="Arial" w:eastAsia="Times New Roman" w:hAnsi="Arial" w:cs="Arial"/>
          <w:color w:val="2D2926"/>
          <w:sz w:val="24"/>
          <w:szCs w:val="24"/>
          <w:lang w:eastAsia="en-CA"/>
        </w:rPr>
      </w:pPr>
      <w:r w:rsidRPr="001F22DB">
        <w:rPr>
          <w:rFonts w:ascii="Arial" w:eastAsia="Times New Roman" w:hAnsi="Arial" w:cs="Arial"/>
          <w:color w:val="2D2926"/>
          <w:sz w:val="24"/>
          <w:szCs w:val="24"/>
          <w:lang w:eastAsia="en-CA"/>
        </w:rPr>
        <w:t>You meet the </w:t>
      </w:r>
      <w:hyperlink r:id="rId7" w:tgtFrame="_blank" w:history="1">
        <w:r w:rsidRPr="001F22DB">
          <w:rPr>
            <w:rFonts w:ascii="Arial" w:eastAsia="Times New Roman" w:hAnsi="Arial" w:cs="Arial"/>
            <w:b/>
            <w:bCs/>
            <w:color w:val="563E82"/>
            <w:sz w:val="24"/>
            <w:szCs w:val="24"/>
            <w:lang w:eastAsia="en-CA"/>
          </w:rPr>
          <w:t>exemption criteria</w:t>
        </w:r>
      </w:hyperlink>
      <w:r w:rsidRPr="001F22DB">
        <w:rPr>
          <w:rFonts w:ascii="Arial" w:eastAsia="Times New Roman" w:hAnsi="Arial" w:cs="Arial"/>
          <w:color w:val="2D2926"/>
          <w:sz w:val="24"/>
          <w:szCs w:val="24"/>
          <w:lang w:eastAsia="en-CA"/>
        </w:rPr>
        <w:t> and successfully pass the end user proficiency assessment/quiz/(EUPA) and user settings lab (if applicable); OR</w:t>
      </w:r>
    </w:p>
    <w:p w:rsidR="001F22DB" w:rsidRPr="001F22DB" w:rsidRDefault="001F22DB" w:rsidP="001F22DB">
      <w:pPr>
        <w:numPr>
          <w:ilvl w:val="0"/>
          <w:numId w:val="3"/>
        </w:numPr>
        <w:shd w:val="clear" w:color="auto" w:fill="FFFFFF"/>
        <w:spacing w:after="0" w:line="240" w:lineRule="auto"/>
        <w:textAlignment w:val="baseline"/>
        <w:rPr>
          <w:rFonts w:ascii="Arial" w:eastAsia="Times New Roman" w:hAnsi="Arial" w:cs="Arial"/>
          <w:color w:val="2D2926"/>
          <w:sz w:val="24"/>
          <w:szCs w:val="24"/>
          <w:lang w:eastAsia="en-CA"/>
        </w:rPr>
      </w:pPr>
      <w:r w:rsidRPr="001F22DB">
        <w:rPr>
          <w:rFonts w:ascii="Arial" w:eastAsia="Times New Roman" w:hAnsi="Arial" w:cs="Arial"/>
          <w:color w:val="2D2926"/>
          <w:sz w:val="24"/>
          <w:szCs w:val="24"/>
          <w:lang w:eastAsia="en-CA"/>
        </w:rPr>
        <w:t>You work in the Houses of Providence or one of Unity Health’s Family Health Teams (with no clinical work in any other part of Unity Health e.g. obstetrics, emergency)</w:t>
      </w: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What are the steps to completing training?</w:t>
      </w: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How do I know which training session(s) to complete?</w:t>
      </w:r>
    </w:p>
    <w:p w:rsidR="001F22DB" w:rsidRDefault="001F22DB" w:rsidP="001F22DB">
      <w:pPr>
        <w:shd w:val="clear" w:color="auto" w:fill="FFFFFF"/>
        <w:spacing w:after="0" w:line="240" w:lineRule="auto"/>
      </w:pPr>
      <w:r>
        <w:t>Learners are pre-</w:t>
      </w:r>
      <w:proofErr w:type="spellStart"/>
      <w:r>
        <w:t>enroled</w:t>
      </w:r>
      <w:proofErr w:type="spellEnd"/>
      <w:r>
        <w:t xml:space="preserve"> in the training that they require, based on learner type and physical area of practice/work. When you log into the SRS and navigate to the </w:t>
      </w:r>
      <w:r>
        <w:rPr>
          <w:rStyle w:val="Strong"/>
        </w:rPr>
        <w:t>“My Requirements”</w:t>
      </w:r>
      <w:r>
        <w:t xml:space="preserve"> tab, you should see a link to your mandatory training at the bottom of the page.</w:t>
      </w: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p>
    <w:p w:rsidR="001F22DB" w:rsidRPr="001F22DB" w:rsidRDefault="001F22DB" w:rsidP="001F22DB">
      <w:pPr>
        <w:shd w:val="clear" w:color="auto" w:fill="FFFFFF"/>
        <w:spacing w:after="0" w:line="240" w:lineRule="auto"/>
        <w:rPr>
          <w:rFonts w:ascii="Arial" w:eastAsia="Times New Roman" w:hAnsi="Arial" w:cs="Arial"/>
          <w:b/>
          <w:bCs/>
          <w:strike/>
          <w:color w:val="2D2926"/>
          <w:sz w:val="24"/>
          <w:szCs w:val="24"/>
          <w:lang w:eastAsia="en-CA"/>
        </w:rPr>
      </w:pPr>
      <w:r w:rsidRPr="001F22DB">
        <w:rPr>
          <w:rFonts w:ascii="Arial" w:eastAsia="Times New Roman" w:hAnsi="Arial" w:cs="Arial"/>
          <w:b/>
          <w:bCs/>
          <w:strike/>
          <w:color w:val="2D2926"/>
          <w:sz w:val="24"/>
          <w:szCs w:val="24"/>
          <w:lang w:eastAsia="en-CA"/>
        </w:rPr>
        <w:lastRenderedPageBreak/>
        <w:t>I require more than one day of Epic systems training, do I need to register for back-to-back days?</w:t>
      </w:r>
    </w:p>
    <w:p w:rsidR="001F22DB" w:rsidRDefault="001F22DB" w:rsidP="001F22DB">
      <w:pPr>
        <w:shd w:val="clear" w:color="auto" w:fill="FFFFFF"/>
        <w:spacing w:after="0" w:line="240" w:lineRule="auto"/>
        <w:rPr>
          <w:rFonts w:ascii="Arial" w:hAnsi="Arial" w:cs="Arial"/>
          <w:strike/>
          <w:color w:val="2D2926"/>
          <w:shd w:val="clear" w:color="auto" w:fill="FFFFFF"/>
        </w:rPr>
      </w:pPr>
      <w:r w:rsidRPr="001F22DB">
        <w:rPr>
          <w:rFonts w:ascii="Arial" w:hAnsi="Arial" w:cs="Arial"/>
          <w:strike/>
          <w:color w:val="2D2926"/>
          <w:shd w:val="clear" w:color="auto" w:fill="FFFFFF"/>
        </w:rPr>
        <w:t>Some learners will require more than one day of instructor-led training.  You can find this information in Elevate when you are registering for the instructor–led portion of the training.   Where possible, it’s preferred to have learners registered for their two training days as close to each other as possible.</w:t>
      </w:r>
    </w:p>
    <w:p w:rsidR="001F22DB" w:rsidRPr="001F22DB" w:rsidRDefault="001F22DB" w:rsidP="001F22DB">
      <w:pPr>
        <w:shd w:val="clear" w:color="auto" w:fill="FFFFFF"/>
        <w:spacing w:after="0" w:line="240" w:lineRule="auto"/>
        <w:rPr>
          <w:rFonts w:ascii="Arial" w:eastAsia="Times New Roman" w:hAnsi="Arial" w:cs="Arial"/>
          <w:b/>
          <w:bCs/>
          <w:strike/>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Do I need to register in a particular sequence?</w:t>
      </w:r>
    </w:p>
    <w:p w:rsidR="001F22DB" w:rsidRDefault="001F22DB" w:rsidP="001F22DB">
      <w:pPr>
        <w:shd w:val="clear" w:color="auto" w:fill="FFFFFF"/>
        <w:spacing w:after="0" w:line="240" w:lineRule="auto"/>
      </w:pPr>
      <w:r>
        <w:t>Learners are pre-</w:t>
      </w:r>
      <w:proofErr w:type="spellStart"/>
      <w:r>
        <w:t>enroled</w:t>
      </w:r>
      <w:proofErr w:type="spellEnd"/>
      <w:r>
        <w:t xml:space="preserve"> in the training that they require, based on learner type and physical area of practice/work. When you log into the SRS and navigate to the </w:t>
      </w:r>
      <w:r>
        <w:rPr>
          <w:rStyle w:val="Strong"/>
        </w:rPr>
        <w:t>“My Requirements”</w:t>
      </w:r>
      <w:r>
        <w:t xml:space="preserve"> tab, you should see a link to your mandatory training at the bottom of the page.</w:t>
      </w: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Do I need to have a Unity Health computer login to access and complete Epic training?</w:t>
      </w:r>
    </w:p>
    <w:p w:rsidR="001F22DB" w:rsidRP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r w:rsidRPr="001F22DB">
        <w:rPr>
          <w:rFonts w:ascii="Arial" w:hAnsi="Arial" w:cs="Arial"/>
          <w:strike/>
          <w:color w:val="2D2926"/>
          <w:shd w:val="clear" w:color="auto" w:fill="FFFFFF"/>
        </w:rPr>
        <w:t>Please ensure that you have</w:t>
      </w:r>
      <w:r>
        <w:rPr>
          <w:rFonts w:ascii="Arial" w:hAnsi="Arial" w:cs="Arial"/>
          <w:color w:val="2D2926"/>
          <w:shd w:val="clear" w:color="auto" w:fill="FFFFFF"/>
        </w:rPr>
        <w:t xml:space="preserve"> </w:t>
      </w:r>
      <w:proofErr w:type="gramStart"/>
      <w:r w:rsidRPr="001F22DB">
        <w:rPr>
          <w:rFonts w:ascii="Arial" w:hAnsi="Arial" w:cs="Arial"/>
          <w:color w:val="FF0000"/>
          <w:shd w:val="clear" w:color="auto" w:fill="FFFFFF"/>
        </w:rPr>
        <w:t>You</w:t>
      </w:r>
      <w:proofErr w:type="gramEnd"/>
      <w:r w:rsidRPr="001F22DB">
        <w:rPr>
          <w:rFonts w:ascii="Arial" w:hAnsi="Arial" w:cs="Arial"/>
          <w:color w:val="FF0000"/>
          <w:shd w:val="clear" w:color="auto" w:fill="FFFFFF"/>
        </w:rPr>
        <w:t xml:space="preserve"> do not need </w:t>
      </w:r>
      <w:r>
        <w:rPr>
          <w:rFonts w:ascii="Arial" w:hAnsi="Arial" w:cs="Arial"/>
          <w:color w:val="2D2926"/>
          <w:shd w:val="clear" w:color="auto" w:fill="FFFFFF"/>
        </w:rPr>
        <w:t xml:space="preserve">your Unity Health computer login and </w:t>
      </w:r>
      <w:proofErr w:type="spellStart"/>
      <w:r>
        <w:rPr>
          <w:rFonts w:ascii="Arial" w:hAnsi="Arial" w:cs="Arial"/>
          <w:color w:val="2D2926"/>
          <w:shd w:val="clear" w:color="auto" w:fill="FFFFFF"/>
        </w:rPr>
        <w:t>FortiToken</w:t>
      </w:r>
      <w:proofErr w:type="spellEnd"/>
      <w:r>
        <w:rPr>
          <w:rFonts w:ascii="Arial" w:hAnsi="Arial" w:cs="Arial"/>
          <w:color w:val="2D2926"/>
          <w:shd w:val="clear" w:color="auto" w:fill="FFFFFF"/>
        </w:rPr>
        <w:t xml:space="preserve"> to complete the mandatory </w:t>
      </w:r>
      <w:r w:rsidR="00623DBB">
        <w:rPr>
          <w:rFonts w:ascii="Arial" w:hAnsi="Arial" w:cs="Arial"/>
          <w:color w:val="2D2926"/>
          <w:shd w:val="clear" w:color="auto" w:fill="FFFFFF"/>
        </w:rPr>
        <w:t>a</w:t>
      </w:r>
      <w:r>
        <w:rPr>
          <w:rFonts w:ascii="Arial" w:hAnsi="Arial" w:cs="Arial"/>
          <w:color w:val="2D2926"/>
          <w:shd w:val="clear" w:color="auto" w:fill="FFFFFF"/>
        </w:rPr>
        <w:t>synchronous learning.</w:t>
      </w:r>
      <w:r w:rsidR="00623DBB" w:rsidRPr="00623DBB">
        <w:t xml:space="preserve"> </w:t>
      </w:r>
      <w:r w:rsidR="00623DBB" w:rsidRPr="00623DBB">
        <w:rPr>
          <w:color w:val="FF0000"/>
        </w:rPr>
        <w:t>You will need your computer login to complete the User Settings Lab. </w:t>
      </w:r>
    </w:p>
    <w:p w:rsid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8" w:tgtFrame="_blank" w:history="1">
        <w:r w:rsidRPr="001F22DB">
          <w:rPr>
            <w:rFonts w:ascii="Arial" w:eastAsia="Times New Roman" w:hAnsi="Arial" w:cs="Arial"/>
            <w:b/>
            <w:bCs/>
            <w:color w:val="0000FF"/>
            <w:sz w:val="27"/>
            <w:szCs w:val="27"/>
            <w:u w:val="single"/>
            <w:lang w:eastAsia="en-CA"/>
          </w:rPr>
          <w:t>Registration logistics and troubleshooting</w:t>
        </w:r>
      </w:hyperlink>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br/>
        <w:t>How do I enroll for training?</w:t>
      </w:r>
    </w:p>
    <w:p w:rsidR="001F22DB" w:rsidRPr="00795F14" w:rsidRDefault="001F22DB" w:rsidP="00795F14">
      <w:pPr>
        <w:shd w:val="clear" w:color="auto" w:fill="FFFFFF"/>
        <w:spacing w:after="0" w:line="240" w:lineRule="auto"/>
        <w:rPr>
          <w:rFonts w:ascii="Arial" w:hAnsi="Arial" w:cs="Arial"/>
          <w:color w:val="2D2926"/>
          <w:shd w:val="clear" w:color="auto" w:fill="FFFFFF"/>
        </w:rPr>
      </w:pPr>
      <w:r>
        <w:rPr>
          <w:rFonts w:ascii="Arial" w:hAnsi="Arial" w:cs="Arial"/>
          <w:color w:val="2D2926"/>
          <w:shd w:val="clear" w:color="auto" w:fill="FFFFFF"/>
        </w:rPr>
        <w:t>Please log into the SRS and navigate to the “</w:t>
      </w:r>
      <w:r w:rsidRPr="00795F14">
        <w:rPr>
          <w:rFonts w:ascii="Arial" w:hAnsi="Arial" w:cs="Arial"/>
          <w:b/>
          <w:color w:val="2D2926"/>
          <w:shd w:val="clear" w:color="auto" w:fill="FFFFFF"/>
        </w:rPr>
        <w:t>My Requirements</w:t>
      </w:r>
      <w:r>
        <w:rPr>
          <w:rFonts w:ascii="Arial" w:hAnsi="Arial" w:cs="Arial"/>
          <w:color w:val="2D2926"/>
          <w:shd w:val="clear" w:color="auto" w:fill="FFFFFF"/>
        </w:rPr>
        <w:t>” tab. A link to the mandatory Epic training will be located at the bottom of the page </w:t>
      </w:r>
      <w:r>
        <w:rPr>
          <w:rFonts w:ascii="Arial" w:hAnsi="Arial" w:cs="Arial"/>
          <w:b/>
          <w:bCs/>
          <w:color w:val="2D2926"/>
          <w:shd w:val="clear" w:color="auto" w:fill="FFFFFF"/>
        </w:rPr>
        <w:t>“Mandatory Epic Training”</w:t>
      </w:r>
      <w:r>
        <w:rPr>
          <w:rFonts w:ascii="Arial" w:hAnsi="Arial" w:cs="Arial"/>
          <w:color w:val="2D2926"/>
          <w:shd w:val="clear" w:color="auto" w:fill="FFFFFF"/>
        </w:rPr>
        <w:t>.</w:t>
      </w:r>
    </w:p>
    <w:p w:rsidR="00795F14" w:rsidRDefault="00795F14" w:rsidP="00795F14">
      <w:pPr>
        <w:shd w:val="clear" w:color="auto" w:fill="FFFFFF"/>
        <w:spacing w:after="0" w:line="240" w:lineRule="auto"/>
      </w:pPr>
    </w:p>
    <w:p w:rsidR="00795F14" w:rsidRPr="00795F14" w:rsidRDefault="00795F14" w:rsidP="00795F14">
      <w:pPr>
        <w:shd w:val="clear" w:color="auto" w:fill="FFFFFF"/>
        <w:spacing w:after="0" w:line="240" w:lineRule="auto"/>
        <w:rPr>
          <w:color w:val="FF0000"/>
        </w:rPr>
      </w:pPr>
      <w:r w:rsidRPr="00795F14">
        <w:rPr>
          <w:color w:val="FF0000"/>
        </w:rPr>
        <w:t>Learners are pre-</w:t>
      </w:r>
      <w:proofErr w:type="spellStart"/>
      <w:r w:rsidRPr="00795F14">
        <w:rPr>
          <w:color w:val="FF0000"/>
        </w:rPr>
        <w:t>enroled</w:t>
      </w:r>
      <w:proofErr w:type="spellEnd"/>
      <w:r w:rsidRPr="00795F14">
        <w:rPr>
          <w:color w:val="FF0000"/>
        </w:rPr>
        <w:t xml:space="preserve"> in the training that they require, based on learner type and physical area of practice/work. </w:t>
      </w:r>
    </w:p>
    <w:p w:rsidR="00795F14" w:rsidRDefault="00795F14" w:rsidP="001F22DB">
      <w:pPr>
        <w:shd w:val="clear" w:color="auto" w:fill="FFFFFF"/>
        <w:spacing w:after="384" w:line="240" w:lineRule="auto"/>
        <w:textAlignment w:val="baseline"/>
        <w:rPr>
          <w:rFonts w:ascii="Arial" w:eastAsia="Times New Roman" w:hAnsi="Arial" w:cs="Arial"/>
          <w:b/>
          <w:bCs/>
          <w:color w:val="2D2926"/>
          <w:sz w:val="24"/>
          <w:szCs w:val="24"/>
          <w:u w:val="single"/>
          <w:lang w:eastAsia="en-CA"/>
        </w:rPr>
      </w:pPr>
    </w:p>
    <w:p w:rsidR="001F22DB" w:rsidRPr="001F22DB" w:rsidRDefault="001F22DB" w:rsidP="001F22DB">
      <w:pPr>
        <w:shd w:val="clear" w:color="auto" w:fill="FFFFFF"/>
        <w:spacing w:after="384" w:line="240" w:lineRule="auto"/>
        <w:textAlignment w:val="baseline"/>
        <w:rPr>
          <w:rFonts w:ascii="Arial" w:eastAsia="Times New Roman" w:hAnsi="Arial" w:cs="Arial"/>
          <w:strike/>
          <w:color w:val="2D2926"/>
          <w:sz w:val="24"/>
          <w:szCs w:val="24"/>
          <w:lang w:eastAsia="en-CA"/>
        </w:rPr>
      </w:pPr>
      <w:r w:rsidRPr="00795F14">
        <w:rPr>
          <w:rFonts w:ascii="Arial" w:eastAsia="Times New Roman" w:hAnsi="Arial" w:cs="Arial"/>
          <w:b/>
          <w:bCs/>
          <w:strike/>
          <w:color w:val="2D2926"/>
          <w:sz w:val="24"/>
          <w:szCs w:val="24"/>
          <w:u w:val="single"/>
          <w:lang w:eastAsia="en-CA"/>
        </w:rPr>
        <w:t>Please click that link and follow the instructions to register for a synchronous in-person or virtual session.  Please note that Clinical Fellows’ training is in-person only.</w:t>
      </w:r>
    </w:p>
    <w:p w:rsidR="001F22DB" w:rsidRPr="001F22DB" w:rsidRDefault="001F22DB" w:rsidP="001F22DB">
      <w:pPr>
        <w:shd w:val="clear" w:color="auto" w:fill="FFFFFF"/>
        <w:spacing w:after="384" w:line="240" w:lineRule="auto"/>
        <w:textAlignment w:val="baseline"/>
        <w:rPr>
          <w:rFonts w:ascii="Arial" w:eastAsia="Times New Roman" w:hAnsi="Arial" w:cs="Arial"/>
          <w:strike/>
          <w:color w:val="2D2926"/>
          <w:sz w:val="24"/>
          <w:szCs w:val="24"/>
          <w:lang w:eastAsia="en-CA"/>
        </w:rPr>
      </w:pPr>
      <w:r w:rsidRPr="00795F14">
        <w:rPr>
          <w:rFonts w:ascii="Arial" w:eastAsia="Times New Roman" w:hAnsi="Arial" w:cs="Arial"/>
          <w:b/>
          <w:bCs/>
          <w:strike/>
          <w:color w:val="2D2926"/>
          <w:sz w:val="24"/>
          <w:szCs w:val="24"/>
          <w:lang w:eastAsia="en-CA"/>
        </w:rPr>
        <w:t>If you are registering for an in-person session</w:t>
      </w:r>
      <w:r w:rsidRPr="001F22DB">
        <w:rPr>
          <w:rFonts w:ascii="Arial" w:eastAsia="Times New Roman" w:hAnsi="Arial" w:cs="Arial"/>
          <w:strike/>
          <w:color w:val="2D2926"/>
          <w:sz w:val="24"/>
          <w:szCs w:val="24"/>
          <w:lang w:eastAsia="en-CA"/>
        </w:rPr>
        <w:t> – please ensure that there is a room location noted in the option.</w:t>
      </w:r>
    </w:p>
    <w:p w:rsidR="001F22DB" w:rsidRPr="001F22DB" w:rsidRDefault="001F22DB" w:rsidP="001F22DB">
      <w:pPr>
        <w:shd w:val="clear" w:color="auto" w:fill="FFFFFF"/>
        <w:spacing w:after="384" w:line="240" w:lineRule="auto"/>
        <w:textAlignment w:val="baseline"/>
        <w:rPr>
          <w:rFonts w:ascii="Arial" w:eastAsia="Times New Roman" w:hAnsi="Arial" w:cs="Arial"/>
          <w:strike/>
          <w:color w:val="2D2926"/>
          <w:sz w:val="24"/>
          <w:szCs w:val="24"/>
          <w:lang w:eastAsia="en-CA"/>
        </w:rPr>
      </w:pPr>
      <w:r w:rsidRPr="00795F14">
        <w:rPr>
          <w:rFonts w:ascii="Arial" w:eastAsia="Times New Roman" w:hAnsi="Arial" w:cs="Arial"/>
          <w:b/>
          <w:bCs/>
          <w:strike/>
          <w:color w:val="2D2926"/>
          <w:sz w:val="24"/>
          <w:szCs w:val="24"/>
          <w:lang w:eastAsia="en-CA"/>
        </w:rPr>
        <w:t>If you are registering for a virtual session</w:t>
      </w:r>
      <w:r w:rsidRPr="001F22DB">
        <w:rPr>
          <w:rFonts w:ascii="Arial" w:eastAsia="Times New Roman" w:hAnsi="Arial" w:cs="Arial"/>
          <w:strike/>
          <w:color w:val="2D2926"/>
          <w:sz w:val="24"/>
          <w:szCs w:val="24"/>
          <w:lang w:eastAsia="en-CA"/>
        </w:rPr>
        <w:t> – please ensure that there is </w:t>
      </w:r>
      <w:r w:rsidRPr="001F22DB">
        <w:rPr>
          <w:rFonts w:ascii="Arial" w:eastAsia="Times New Roman" w:hAnsi="Arial" w:cs="Arial"/>
          <w:strike/>
          <w:color w:val="2D2926"/>
          <w:sz w:val="24"/>
          <w:szCs w:val="24"/>
          <w:u w:val="single"/>
          <w:lang w:eastAsia="en-CA"/>
        </w:rPr>
        <w:t>no</w:t>
      </w:r>
      <w:r w:rsidRPr="001F22DB">
        <w:rPr>
          <w:rFonts w:ascii="Arial" w:eastAsia="Times New Roman" w:hAnsi="Arial" w:cs="Arial"/>
          <w:strike/>
          <w:color w:val="2D2926"/>
          <w:sz w:val="24"/>
          <w:szCs w:val="24"/>
          <w:lang w:eastAsia="en-CA"/>
        </w:rPr>
        <w:t> room location noted in the option.</w:t>
      </w:r>
    </w:p>
    <w:p w:rsidR="001F22DB" w:rsidRPr="001F22DB" w:rsidRDefault="001F22DB" w:rsidP="001F22DB">
      <w:pPr>
        <w:shd w:val="clear" w:color="auto" w:fill="FFFFFF"/>
        <w:spacing w:after="384" w:line="240" w:lineRule="auto"/>
        <w:textAlignment w:val="baseline"/>
        <w:rPr>
          <w:rFonts w:ascii="Arial" w:eastAsia="Times New Roman" w:hAnsi="Arial" w:cs="Arial"/>
          <w:strike/>
          <w:color w:val="2D2926"/>
          <w:sz w:val="24"/>
          <w:szCs w:val="24"/>
          <w:lang w:eastAsia="en-CA"/>
        </w:rPr>
      </w:pPr>
      <w:r w:rsidRPr="00795F14">
        <w:rPr>
          <w:rFonts w:ascii="Arial" w:eastAsia="Times New Roman" w:hAnsi="Arial" w:cs="Arial"/>
          <w:b/>
          <w:bCs/>
          <w:strike/>
          <w:color w:val="2D2926"/>
          <w:sz w:val="24"/>
          <w:szCs w:val="24"/>
          <w:lang w:eastAsia="en-CA"/>
        </w:rPr>
        <w:t>Please also ensure that you have talked to your supervisor/scheduler to ensure that the timing of your mandatory Epic training does not conflict with your service needs. </w:t>
      </w: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strike/>
          <w:color w:val="2D2926"/>
          <w:sz w:val="24"/>
          <w:szCs w:val="24"/>
          <w:lang w:eastAsia="en-CA"/>
        </w:rPr>
      </w:pPr>
      <w:r w:rsidRPr="001F22DB">
        <w:rPr>
          <w:rFonts w:ascii="Arial" w:eastAsia="Times New Roman" w:hAnsi="Arial" w:cs="Arial"/>
          <w:b/>
          <w:bCs/>
          <w:strike/>
          <w:color w:val="2D2926"/>
          <w:sz w:val="24"/>
          <w:szCs w:val="24"/>
          <w:lang w:eastAsia="en-CA"/>
        </w:rPr>
        <w:lastRenderedPageBreak/>
        <w:t>How will I know if I’ve been successfully registered for training?</w:t>
      </w:r>
    </w:p>
    <w:p w:rsidR="00795F14" w:rsidRPr="001F22DB" w:rsidRDefault="00795F14" w:rsidP="001F22DB">
      <w:pPr>
        <w:shd w:val="clear" w:color="auto" w:fill="FFFFFF"/>
        <w:spacing w:after="0" w:line="240" w:lineRule="auto"/>
        <w:rPr>
          <w:rFonts w:ascii="Arial" w:eastAsia="Times New Roman" w:hAnsi="Arial" w:cs="Arial"/>
          <w:b/>
          <w:bCs/>
          <w:strike/>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What do I do if Epic training isn’t listed under my requirements?</w:t>
      </w:r>
    </w:p>
    <w:p w:rsidR="00795F14" w:rsidRDefault="00795F14" w:rsidP="001F22DB">
      <w:pPr>
        <w:shd w:val="clear" w:color="auto" w:fill="FFFFFF"/>
        <w:spacing w:after="0" w:line="240" w:lineRule="auto"/>
      </w:pPr>
      <w:r>
        <w:t>Please check whether you’ve selected the correct program, level and unit/area/service when logging into the SRS. Please select your service and NOT the unit you’re working on. If you still don’t see Epic training listed in your requirements, please contact the Student Centre team at:</w:t>
      </w:r>
    </w:p>
    <w:p w:rsidR="00795F14" w:rsidRPr="001F22DB" w:rsidRDefault="00795F14"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What do I do if multiple training options appear under my requirements?</w:t>
      </w:r>
    </w:p>
    <w:p w:rsidR="00795F14" w:rsidRPr="00795F14" w:rsidRDefault="00795F14" w:rsidP="00795F14">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795F14">
        <w:rPr>
          <w:rFonts w:ascii="Times New Roman" w:eastAsia="Times New Roman" w:hAnsi="Times New Roman" w:cs="Times New Roman"/>
          <w:sz w:val="24"/>
          <w:szCs w:val="24"/>
          <w:lang w:eastAsia="en-CA"/>
        </w:rPr>
        <w:t>or</w:t>
      </w:r>
      <w:proofErr w:type="gramEnd"/>
      <w:r w:rsidRPr="00795F14">
        <w:rPr>
          <w:rFonts w:ascii="Times New Roman" w:eastAsia="Times New Roman" w:hAnsi="Times New Roman" w:cs="Times New Roman"/>
          <w:sz w:val="24"/>
          <w:szCs w:val="24"/>
          <w:lang w:eastAsia="en-CA"/>
        </w:rPr>
        <w:t xml:space="preserve"> the majority of learners you should only see one learning plan/training option.</w:t>
      </w:r>
    </w:p>
    <w:p w:rsidR="00795F14" w:rsidRPr="00795F14" w:rsidRDefault="00795F14" w:rsidP="00795F14">
      <w:pPr>
        <w:spacing w:before="100" w:beforeAutospacing="1" w:after="100" w:afterAutospacing="1"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sz w:val="24"/>
          <w:szCs w:val="24"/>
          <w:lang w:eastAsia="en-CA"/>
        </w:rPr>
        <w:t>Please check whether you’ve selected the correct program, level and unit/area/service when logging into the SRS. Medical learners, please select your service and NOT the unit you’re working on. If you still see multiple options and think that’s in error, please contact the Student Centre team at:</w:t>
      </w:r>
    </w:p>
    <w:tbl>
      <w:tblPr>
        <w:tblW w:w="10965" w:type="dxa"/>
        <w:tblCellSpacing w:w="15" w:type="dxa"/>
        <w:tblCellMar>
          <w:top w:w="15" w:type="dxa"/>
          <w:left w:w="15" w:type="dxa"/>
          <w:bottom w:w="15" w:type="dxa"/>
          <w:right w:w="15" w:type="dxa"/>
        </w:tblCellMar>
        <w:tblLook w:val="04A0" w:firstRow="1" w:lastRow="0" w:firstColumn="1" w:lastColumn="0" w:noHBand="0" w:noVBand="1"/>
      </w:tblPr>
      <w:tblGrid>
        <w:gridCol w:w="3677"/>
        <w:gridCol w:w="3416"/>
        <w:gridCol w:w="3872"/>
      </w:tblGrid>
      <w:tr w:rsidR="00795F14" w:rsidRPr="00795F14" w:rsidTr="00795F14">
        <w:trPr>
          <w:tblCellSpacing w:w="15" w:type="dxa"/>
        </w:trPr>
        <w:tc>
          <w:tcPr>
            <w:tcW w:w="2535" w:type="dxa"/>
            <w:shd w:val="clear" w:color="auto" w:fill="D9E2F3"/>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b/>
                <w:bCs/>
                <w:sz w:val="24"/>
                <w:szCs w:val="24"/>
                <w:lang w:eastAsia="en-CA"/>
              </w:rPr>
              <w:t>SMH</w:t>
            </w:r>
          </w:p>
        </w:tc>
        <w:tc>
          <w:tcPr>
            <w:tcW w:w="2460" w:type="dxa"/>
            <w:shd w:val="clear" w:color="auto" w:fill="C5E0B3"/>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b/>
                <w:bCs/>
                <w:sz w:val="24"/>
                <w:szCs w:val="24"/>
                <w:lang w:eastAsia="en-CA"/>
              </w:rPr>
              <w:t>SJHC</w:t>
            </w:r>
          </w:p>
        </w:tc>
        <w:tc>
          <w:tcPr>
            <w:tcW w:w="2535" w:type="dxa"/>
            <w:shd w:val="clear" w:color="auto" w:fill="C7B4EF"/>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b/>
                <w:bCs/>
                <w:sz w:val="24"/>
                <w:szCs w:val="24"/>
                <w:lang w:eastAsia="en-CA"/>
              </w:rPr>
              <w:t>PHC</w:t>
            </w:r>
          </w:p>
        </w:tc>
      </w:tr>
      <w:tr w:rsidR="00795F14" w:rsidRPr="00795F14" w:rsidTr="00795F14">
        <w:trPr>
          <w:tblCellSpacing w:w="15" w:type="dxa"/>
        </w:trPr>
        <w:tc>
          <w:tcPr>
            <w:tcW w:w="2535" w:type="dxa"/>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hyperlink r:id="rId9" w:history="1">
              <w:r w:rsidRPr="00795F14">
                <w:rPr>
                  <w:rFonts w:ascii="Times New Roman" w:eastAsia="Times New Roman" w:hAnsi="Times New Roman" w:cs="Times New Roman"/>
                  <w:color w:val="0000FF"/>
                  <w:sz w:val="24"/>
                  <w:szCs w:val="24"/>
                  <w:u w:val="single"/>
                  <w:lang w:eastAsia="en-CA"/>
                </w:rPr>
                <w:t>studentcentre@unityhealth.to</w:t>
              </w:r>
            </w:hyperlink>
          </w:p>
        </w:tc>
        <w:tc>
          <w:tcPr>
            <w:tcW w:w="2460" w:type="dxa"/>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hyperlink r:id="rId10" w:history="1">
              <w:r w:rsidRPr="00795F14">
                <w:rPr>
                  <w:rFonts w:ascii="Times New Roman" w:eastAsia="Times New Roman" w:hAnsi="Times New Roman" w:cs="Times New Roman"/>
                  <w:color w:val="0000FF"/>
                  <w:sz w:val="24"/>
                  <w:szCs w:val="24"/>
                  <w:u w:val="single"/>
                  <w:lang w:eastAsia="en-CA"/>
                </w:rPr>
                <w:t>meded.sjhc@unityhealth.to</w:t>
              </w:r>
            </w:hyperlink>
          </w:p>
        </w:tc>
        <w:tc>
          <w:tcPr>
            <w:tcW w:w="2535" w:type="dxa"/>
            <w:vAlign w:val="center"/>
            <w:hideMark/>
          </w:tcPr>
          <w:p w:rsidR="00795F14" w:rsidRPr="00795F14" w:rsidRDefault="00795F14" w:rsidP="00795F14">
            <w:pPr>
              <w:spacing w:after="0" w:line="240" w:lineRule="auto"/>
              <w:rPr>
                <w:rFonts w:ascii="Times New Roman" w:eastAsia="Times New Roman" w:hAnsi="Times New Roman" w:cs="Times New Roman"/>
                <w:sz w:val="24"/>
                <w:szCs w:val="24"/>
                <w:lang w:eastAsia="en-CA"/>
              </w:rPr>
            </w:pPr>
            <w:hyperlink r:id="rId11" w:history="1">
              <w:r w:rsidRPr="00795F14">
                <w:rPr>
                  <w:rFonts w:ascii="Times New Roman" w:eastAsia="Times New Roman" w:hAnsi="Times New Roman" w:cs="Times New Roman"/>
                  <w:color w:val="0000FF"/>
                  <w:sz w:val="24"/>
                  <w:szCs w:val="24"/>
                  <w:u w:val="single"/>
                  <w:lang w:eastAsia="en-CA"/>
                </w:rPr>
                <w:t>Justin.erickson@unityhealth.to</w:t>
              </w:r>
            </w:hyperlink>
          </w:p>
        </w:tc>
      </w:tr>
    </w:tbl>
    <w:p w:rsidR="00795F14" w:rsidRPr="001F22DB" w:rsidRDefault="00795F14"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What do I do if I’m mapped to the wrong training module?</w:t>
      </w:r>
    </w:p>
    <w:p w:rsidR="00795F14" w:rsidRDefault="00795F14" w:rsidP="001F22DB">
      <w:pPr>
        <w:shd w:val="clear" w:color="auto" w:fill="FFFFFF"/>
        <w:spacing w:after="0" w:line="240" w:lineRule="auto"/>
      </w:pPr>
      <w:r>
        <w:t>Please check whether you’ve selected the correct program, level and unit/area/service when logging into the SRS. Medical learners, please select your service and NOT the unit you’re working on. If you still appear to be mapped to the wrong training module, please contact the Student Centre team at:</w:t>
      </w:r>
    </w:p>
    <w:p w:rsidR="00795F14" w:rsidRPr="001F22DB" w:rsidRDefault="00795F14"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strike/>
          <w:color w:val="2D2926"/>
          <w:sz w:val="24"/>
          <w:szCs w:val="24"/>
          <w:lang w:eastAsia="en-CA"/>
        </w:rPr>
      </w:pPr>
      <w:r w:rsidRPr="001F22DB">
        <w:rPr>
          <w:rFonts w:ascii="Arial" w:eastAsia="Times New Roman" w:hAnsi="Arial" w:cs="Arial"/>
          <w:b/>
          <w:bCs/>
          <w:strike/>
          <w:color w:val="2D2926"/>
          <w:sz w:val="24"/>
          <w:szCs w:val="24"/>
          <w:lang w:eastAsia="en-CA"/>
        </w:rPr>
        <w:t>Do I need to let my supervisor know that I’m registering for training?</w:t>
      </w:r>
    </w:p>
    <w:p w:rsidR="00795F14" w:rsidRPr="001F22DB" w:rsidRDefault="00795F14" w:rsidP="001F22DB">
      <w:pPr>
        <w:shd w:val="clear" w:color="auto" w:fill="FFFFFF"/>
        <w:spacing w:after="0" w:line="240" w:lineRule="auto"/>
        <w:rPr>
          <w:rFonts w:ascii="Arial" w:eastAsia="Times New Roman" w:hAnsi="Arial" w:cs="Arial"/>
          <w:b/>
          <w:bCs/>
          <w:strike/>
          <w:color w:val="2D2926"/>
          <w:sz w:val="24"/>
          <w:szCs w:val="24"/>
          <w:lang w:eastAsia="en-CA"/>
        </w:rPr>
      </w:pPr>
    </w:p>
    <w:p w:rsidR="001F22DB" w:rsidRPr="00795F14" w:rsidRDefault="001F22DB" w:rsidP="001F22DB">
      <w:pPr>
        <w:shd w:val="clear" w:color="auto" w:fill="FFFFFF"/>
        <w:spacing w:after="0" w:line="240" w:lineRule="auto"/>
        <w:rPr>
          <w:rFonts w:ascii="Arial" w:eastAsia="Times New Roman" w:hAnsi="Arial" w:cs="Arial"/>
          <w:b/>
          <w:bCs/>
          <w:strike/>
          <w:color w:val="2D2926"/>
          <w:sz w:val="24"/>
          <w:szCs w:val="24"/>
          <w:lang w:eastAsia="en-CA"/>
        </w:rPr>
      </w:pPr>
      <w:r w:rsidRPr="001F22DB">
        <w:rPr>
          <w:rFonts w:ascii="Arial" w:eastAsia="Times New Roman" w:hAnsi="Arial" w:cs="Arial"/>
          <w:b/>
          <w:bCs/>
          <w:strike/>
          <w:color w:val="2D2926"/>
          <w:sz w:val="24"/>
          <w:szCs w:val="24"/>
          <w:lang w:eastAsia="en-CA"/>
        </w:rPr>
        <w:t xml:space="preserve">What should I do if I need to cancel or </w:t>
      </w:r>
      <w:proofErr w:type="spellStart"/>
      <w:r w:rsidRPr="001F22DB">
        <w:rPr>
          <w:rFonts w:ascii="Arial" w:eastAsia="Times New Roman" w:hAnsi="Arial" w:cs="Arial"/>
          <w:b/>
          <w:bCs/>
          <w:strike/>
          <w:color w:val="2D2926"/>
          <w:sz w:val="24"/>
          <w:szCs w:val="24"/>
          <w:lang w:eastAsia="en-CA"/>
        </w:rPr>
        <w:t>unenrol</w:t>
      </w:r>
      <w:proofErr w:type="spellEnd"/>
      <w:r w:rsidRPr="001F22DB">
        <w:rPr>
          <w:rFonts w:ascii="Arial" w:eastAsia="Times New Roman" w:hAnsi="Arial" w:cs="Arial"/>
          <w:b/>
          <w:bCs/>
          <w:strike/>
          <w:color w:val="2D2926"/>
          <w:sz w:val="24"/>
          <w:szCs w:val="24"/>
          <w:lang w:eastAsia="en-CA"/>
        </w:rPr>
        <w:t xml:space="preserve"> in my training session last-minute?</w:t>
      </w:r>
    </w:p>
    <w:p w:rsidR="00795F14" w:rsidRPr="001F22DB" w:rsidRDefault="00795F14" w:rsidP="001F22DB">
      <w:pPr>
        <w:shd w:val="clear" w:color="auto" w:fill="FFFFFF"/>
        <w:spacing w:after="0" w:line="240" w:lineRule="auto"/>
        <w:rPr>
          <w:rFonts w:ascii="Arial" w:eastAsia="Times New Roman" w:hAnsi="Arial" w:cs="Arial"/>
          <w:b/>
          <w:bCs/>
          <w:color w:val="2D2926"/>
          <w:sz w:val="24"/>
          <w:szCs w:val="24"/>
          <w:lang w:eastAsia="en-CA"/>
        </w:rPr>
      </w:pPr>
    </w:p>
    <w:p w:rsid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Do I need to be on site to access virtual Epic training?</w:t>
      </w:r>
    </w:p>
    <w:p w:rsidR="00795F14" w:rsidRPr="00795F14" w:rsidRDefault="00795F14" w:rsidP="00795F14">
      <w:pPr>
        <w:spacing w:before="100" w:beforeAutospacing="1" w:after="100" w:afterAutospacing="1"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b/>
          <w:bCs/>
          <w:sz w:val="24"/>
          <w:szCs w:val="24"/>
          <w:lang w:eastAsia="en-CA"/>
        </w:rPr>
        <w:t>No.</w:t>
      </w:r>
      <w:r w:rsidRPr="00795F14">
        <w:rPr>
          <w:rFonts w:ascii="Times New Roman" w:eastAsia="Times New Roman" w:hAnsi="Times New Roman" w:cs="Times New Roman"/>
          <w:sz w:val="24"/>
          <w:szCs w:val="24"/>
          <w:lang w:eastAsia="en-CA"/>
        </w:rPr>
        <w:t xml:space="preserve"> You do not need to be on site, using a Unity Health device or connected to Unity Health’s VPN to access the Epic training. </w:t>
      </w:r>
    </w:p>
    <w:p w:rsidR="00795F14" w:rsidRPr="00795F14" w:rsidRDefault="00795F14" w:rsidP="00795F14">
      <w:pPr>
        <w:spacing w:before="100" w:beforeAutospacing="1" w:after="100" w:afterAutospacing="1" w:line="240" w:lineRule="auto"/>
        <w:rPr>
          <w:rFonts w:ascii="Times New Roman" w:eastAsia="Times New Roman" w:hAnsi="Times New Roman" w:cs="Times New Roman"/>
          <w:sz w:val="24"/>
          <w:szCs w:val="24"/>
          <w:lang w:eastAsia="en-CA"/>
        </w:rPr>
      </w:pPr>
      <w:r w:rsidRPr="00795F14">
        <w:rPr>
          <w:rFonts w:ascii="Times New Roman" w:eastAsia="Times New Roman" w:hAnsi="Times New Roman" w:cs="Times New Roman"/>
          <w:b/>
          <w:bCs/>
          <w:sz w:val="24"/>
          <w:szCs w:val="24"/>
          <w:lang w:eastAsia="en-CA"/>
        </w:rPr>
        <w:t>List of Computer labs:</w:t>
      </w:r>
    </w:p>
    <w:p w:rsidR="00795F14" w:rsidRPr="001F22DB" w:rsidRDefault="00795F14" w:rsidP="001F22DB">
      <w:pPr>
        <w:shd w:val="clear" w:color="auto" w:fill="FFFFFF"/>
        <w:spacing w:after="0" w:line="240" w:lineRule="auto"/>
        <w:rPr>
          <w:rFonts w:ascii="Arial" w:eastAsia="Times New Roman" w:hAnsi="Arial" w:cs="Arial"/>
          <w:b/>
          <w:bCs/>
          <w:color w:val="2D2926"/>
          <w:sz w:val="24"/>
          <w:szCs w:val="24"/>
          <w:lang w:eastAsia="en-CA"/>
        </w:rPr>
      </w:pPr>
    </w:p>
    <w:p w:rsidR="001F22DB" w:rsidRPr="001F22DB" w:rsidRDefault="001F22DB" w:rsidP="001F22DB">
      <w:pPr>
        <w:shd w:val="clear" w:color="auto" w:fill="FFFFFF"/>
        <w:spacing w:after="0" w:line="240" w:lineRule="auto"/>
        <w:rPr>
          <w:rFonts w:ascii="Arial" w:eastAsia="Times New Roman" w:hAnsi="Arial" w:cs="Arial"/>
          <w:b/>
          <w:bCs/>
          <w:color w:val="2D2926"/>
          <w:sz w:val="24"/>
          <w:szCs w:val="24"/>
          <w:lang w:eastAsia="en-CA"/>
        </w:rPr>
      </w:pPr>
      <w:r w:rsidRPr="001F22DB">
        <w:rPr>
          <w:rFonts w:ascii="Arial" w:eastAsia="Times New Roman" w:hAnsi="Arial" w:cs="Arial"/>
          <w:b/>
          <w:bCs/>
          <w:color w:val="2D2926"/>
          <w:sz w:val="24"/>
          <w:szCs w:val="24"/>
          <w:lang w:eastAsia="en-CA"/>
        </w:rPr>
        <w:t>Who is responsible for marking training as complete in the LMS?</w:t>
      </w:r>
    </w:p>
    <w:p w:rsidR="001F22DB" w:rsidRPr="001F22DB" w:rsidRDefault="00795F14" w:rsidP="001F22DB">
      <w:pPr>
        <w:spacing w:after="300" w:line="312" w:lineRule="atLeast"/>
        <w:textAlignment w:val="baseline"/>
        <w:outlineLvl w:val="2"/>
        <w:rPr>
          <w:rFonts w:ascii="Arial" w:eastAsia="Times New Roman" w:hAnsi="Arial" w:cs="Arial"/>
          <w:b/>
          <w:bCs/>
          <w:color w:val="4060AF"/>
          <w:sz w:val="27"/>
          <w:szCs w:val="27"/>
          <w:lang w:eastAsia="en-CA"/>
        </w:rPr>
      </w:pPr>
      <w:r>
        <w:t>Once you complete training, it will automatically be marked as complete. The IT team will review the completed status, based on EUPA results, to grant you with access to Epic.</w:t>
      </w:r>
    </w:p>
    <w:p w:rsidR="001F22DB" w:rsidRPr="001F22DB" w:rsidRDefault="001F22DB" w:rsidP="001F22DB">
      <w:pPr>
        <w:spacing w:after="300" w:line="312" w:lineRule="atLeast"/>
        <w:textAlignment w:val="baseline"/>
        <w:outlineLvl w:val="2"/>
        <w:rPr>
          <w:rFonts w:ascii="Arial" w:eastAsia="Times New Roman" w:hAnsi="Arial" w:cs="Arial"/>
          <w:b/>
          <w:bCs/>
          <w:strike/>
          <w:color w:val="4060AF"/>
          <w:sz w:val="27"/>
          <w:szCs w:val="27"/>
          <w:lang w:eastAsia="en-CA"/>
        </w:rPr>
      </w:pPr>
      <w:hyperlink r:id="rId12" w:tgtFrame="_blank" w:history="1">
        <w:r w:rsidRPr="00795F14">
          <w:rPr>
            <w:rFonts w:ascii="Arial" w:eastAsia="Times New Roman" w:hAnsi="Arial" w:cs="Arial"/>
            <w:b/>
            <w:bCs/>
            <w:strike/>
            <w:color w:val="0000FF"/>
            <w:sz w:val="27"/>
            <w:szCs w:val="27"/>
            <w:u w:val="single"/>
            <w:lang w:eastAsia="en-CA"/>
          </w:rPr>
          <w:t>Training schedules and availability</w:t>
        </w:r>
      </w:hyperlink>
    </w:p>
    <w:p w:rsid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13" w:tgtFrame="_blank" w:history="1">
        <w:r w:rsidRPr="001F22DB">
          <w:rPr>
            <w:rFonts w:ascii="Arial" w:eastAsia="Times New Roman" w:hAnsi="Arial" w:cs="Arial"/>
            <w:b/>
            <w:bCs/>
            <w:color w:val="0000FF"/>
            <w:sz w:val="27"/>
            <w:szCs w:val="27"/>
            <w:u w:val="single"/>
            <w:lang w:eastAsia="en-CA"/>
          </w:rPr>
          <w:t>Training program overview</w:t>
        </w:r>
      </w:hyperlink>
    </w:p>
    <w:p w:rsidR="00B64528" w:rsidRDefault="00B64528" w:rsidP="00B64528">
      <w:pPr>
        <w:shd w:val="clear" w:color="auto" w:fill="FFFFFF"/>
        <w:spacing w:after="0" w:line="240" w:lineRule="auto"/>
        <w:rPr>
          <w:rFonts w:ascii="Arial" w:eastAsia="Times New Roman" w:hAnsi="Arial" w:cs="Arial"/>
          <w:b/>
          <w:bCs/>
          <w:color w:val="2D2926"/>
          <w:sz w:val="24"/>
          <w:szCs w:val="24"/>
          <w:lang w:eastAsia="en-CA"/>
        </w:rPr>
      </w:pPr>
      <w:r w:rsidRPr="00B64528">
        <w:rPr>
          <w:rFonts w:ascii="Arial" w:eastAsia="Times New Roman" w:hAnsi="Arial" w:cs="Arial"/>
          <w:b/>
          <w:bCs/>
          <w:color w:val="2D2926"/>
          <w:sz w:val="24"/>
          <w:szCs w:val="24"/>
          <w:lang w:eastAsia="en-CA"/>
        </w:rPr>
        <w:lastRenderedPageBreak/>
        <w:br/>
        <w:t>How long does it take to complete training?</w:t>
      </w:r>
    </w:p>
    <w:p w:rsidR="00B64528" w:rsidRDefault="00B64528" w:rsidP="00B64528">
      <w:pPr>
        <w:shd w:val="clear" w:color="auto" w:fill="FFFFFF"/>
        <w:spacing w:after="0" w:line="240" w:lineRule="auto"/>
        <w:rPr>
          <w:rFonts w:ascii="Arial" w:eastAsia="Times New Roman" w:hAnsi="Arial" w:cs="Arial"/>
          <w:b/>
          <w:bCs/>
          <w:color w:val="2D2926"/>
          <w:sz w:val="24"/>
          <w:szCs w:val="24"/>
          <w:lang w:eastAsia="en-CA"/>
        </w:rPr>
      </w:pPr>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Arial" w:eastAsia="Times New Roman" w:hAnsi="Arial" w:cs="Arial"/>
          <w:b/>
          <w:bCs/>
          <w:color w:val="2D2926"/>
          <w:lang w:eastAsia="en-CA"/>
        </w:rPr>
        <w:br/>
        <w:t>How long does it take to complete training?</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Training is individualized depending on the learner type and the physical unit that the learner is working.  Please refer to your individual learning plan in Elevate to determine how long this will take.</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Please note that there is a specific order in which to complete the training program:</w:t>
      </w:r>
    </w:p>
    <w:tbl>
      <w:tblPr>
        <w:tblW w:w="8600" w:type="dxa"/>
        <w:tblCellSpacing w:w="15" w:type="dxa"/>
        <w:tblCellMar>
          <w:top w:w="15" w:type="dxa"/>
          <w:left w:w="15" w:type="dxa"/>
          <w:bottom w:w="15" w:type="dxa"/>
          <w:right w:w="15" w:type="dxa"/>
        </w:tblCellMar>
        <w:tblLook w:val="04A0" w:firstRow="1" w:lastRow="0" w:firstColumn="1" w:lastColumn="0" w:noHBand="0" w:noVBand="1"/>
      </w:tblPr>
      <w:tblGrid>
        <w:gridCol w:w="4300"/>
        <w:gridCol w:w="4300"/>
      </w:tblGrid>
      <w:tr w:rsidR="00B64528" w:rsidRPr="00B64528" w:rsidTr="00B64528">
        <w:trPr>
          <w:tblCellSpacing w:w="15" w:type="dxa"/>
        </w:trPr>
        <w:tc>
          <w:tcPr>
            <w:tcW w:w="2500" w:type="pct"/>
            <w:tcBorders>
              <w:top w:val="nil"/>
              <w:left w:val="nil"/>
              <w:bottom w:val="nil"/>
              <w:right w:val="nil"/>
            </w:tcBorders>
            <w:shd w:val="clear" w:color="auto" w:fill="8EAADB"/>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Option 1</w:t>
            </w:r>
          </w:p>
        </w:tc>
        <w:tc>
          <w:tcPr>
            <w:tcW w:w="2500" w:type="pct"/>
            <w:tcBorders>
              <w:top w:val="nil"/>
              <w:left w:val="nil"/>
              <w:bottom w:val="nil"/>
              <w:right w:val="nil"/>
            </w:tcBorders>
            <w:shd w:val="clear" w:color="auto" w:fill="FFC000"/>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Option 2</w:t>
            </w:r>
          </w:p>
        </w:tc>
      </w:tr>
      <w:tr w:rsidR="00B64528" w:rsidRPr="00B64528" w:rsidTr="00B64528">
        <w:trPr>
          <w:tblCellSpacing w:w="15" w:type="dxa"/>
        </w:trPr>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I have equivalent Epic experience at an approved healthcare organization and will attest out of the training.  (</w:t>
            </w:r>
            <w:hyperlink r:id="rId14" w:tgtFrame="_blank" w:history="1">
              <w:r w:rsidRPr="00B64528">
                <w:rPr>
                  <w:rFonts w:ascii="Times New Roman" w:eastAsia="Times New Roman" w:hAnsi="Times New Roman" w:cs="Times New Roman"/>
                  <w:b/>
                  <w:bCs/>
                  <w:color w:val="563E82"/>
                  <w:sz w:val="24"/>
                  <w:szCs w:val="24"/>
                  <w:lang w:eastAsia="en-CA"/>
                </w:rPr>
                <w:t>Exemption criteria.</w:t>
              </w:r>
            </w:hyperlink>
            <w:r w:rsidRPr="00B64528">
              <w:rPr>
                <w:rFonts w:ascii="Times New Roman" w:eastAsia="Times New Roman" w:hAnsi="Times New Roman" w:cs="Times New Roman"/>
                <w:sz w:val="24"/>
                <w:szCs w:val="24"/>
                <w:lang w:eastAsia="en-CA"/>
              </w:rPr>
              <w:t>)</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I do not have previous Epic experience and will require the full training</w:t>
            </w:r>
          </w:p>
        </w:tc>
      </w:tr>
    </w:tbl>
    <w:p w:rsidR="00B64528" w:rsidRPr="00B64528" w:rsidRDefault="00B64528" w:rsidP="00B64528">
      <w:pPr>
        <w:shd w:val="clear" w:color="auto" w:fill="FFFFFF"/>
        <w:spacing w:after="0" w:line="240" w:lineRule="auto"/>
        <w:rPr>
          <w:rFonts w:ascii="Arial" w:eastAsia="Times New Roman" w:hAnsi="Arial" w:cs="Arial"/>
          <w:vanish/>
          <w:color w:val="2D2926"/>
          <w:lang w:eastAsia="en-CA"/>
        </w:rPr>
      </w:pPr>
    </w:p>
    <w:tbl>
      <w:tblPr>
        <w:tblW w:w="8600" w:type="dxa"/>
        <w:tblCellSpacing w:w="15" w:type="dxa"/>
        <w:tblCellMar>
          <w:top w:w="15" w:type="dxa"/>
          <w:left w:w="15" w:type="dxa"/>
          <w:bottom w:w="15" w:type="dxa"/>
          <w:right w:w="15" w:type="dxa"/>
        </w:tblCellMar>
        <w:tblLook w:val="04A0" w:firstRow="1" w:lastRow="0" w:firstColumn="1" w:lastColumn="0" w:noHBand="0" w:noVBand="1"/>
      </w:tblPr>
      <w:tblGrid>
        <w:gridCol w:w="8600"/>
      </w:tblGrid>
      <w:tr w:rsidR="00B64528" w:rsidRPr="00B64528" w:rsidTr="00B64528">
        <w:trPr>
          <w:tblCellSpacing w:w="15" w:type="dxa"/>
        </w:trPr>
        <w:tc>
          <w:tcPr>
            <w:tcW w:w="5000" w:type="pct"/>
            <w:tcBorders>
              <w:top w:val="nil"/>
              <w:left w:val="nil"/>
              <w:bottom w:val="nil"/>
              <w:right w:val="nil"/>
            </w:tcBorders>
            <w:shd w:val="clear" w:color="auto" w:fill="C5E0B3"/>
            <w:tcMar>
              <w:top w:w="168" w:type="dxa"/>
              <w:left w:w="240" w:type="dxa"/>
              <w:bottom w:w="168" w:type="dxa"/>
              <w:right w:w="240" w:type="dxa"/>
            </w:tcMar>
            <w:vAlign w:val="center"/>
            <w:hideMark/>
          </w:tcPr>
          <w:p w:rsidR="00B64528" w:rsidRPr="00B64528" w:rsidRDefault="00B64528" w:rsidP="00B64528">
            <w:pPr>
              <w:spacing w:after="360" w:line="240" w:lineRule="auto"/>
              <w:jc w:val="center"/>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 xml:space="preserve">Please ensure that you have your computer login and </w:t>
            </w:r>
            <w:proofErr w:type="spellStart"/>
            <w:r w:rsidRPr="00B64528">
              <w:rPr>
                <w:rFonts w:ascii="Times New Roman" w:eastAsia="Times New Roman" w:hAnsi="Times New Roman" w:cs="Times New Roman"/>
                <w:b/>
                <w:bCs/>
                <w:sz w:val="24"/>
                <w:szCs w:val="24"/>
                <w:lang w:eastAsia="en-CA"/>
              </w:rPr>
              <w:t>FortiToken</w:t>
            </w:r>
            <w:proofErr w:type="spellEnd"/>
            <w:r w:rsidR="00F3418B" w:rsidRPr="00F3418B">
              <w:rPr>
                <w:rFonts w:ascii="Times New Roman" w:eastAsia="Times New Roman" w:hAnsi="Times New Roman" w:cs="Times New Roman"/>
                <w:b/>
                <w:bCs/>
                <w:color w:val="FF0000"/>
                <w:sz w:val="24"/>
                <w:szCs w:val="24"/>
                <w:lang w:eastAsia="en-CA"/>
              </w:rPr>
              <w:t xml:space="preserve"> (moved to step 4)</w:t>
            </w:r>
          </w:p>
        </w:tc>
      </w:tr>
    </w:tbl>
    <w:p w:rsidR="00B64528" w:rsidRPr="00B64528" w:rsidRDefault="00B64528" w:rsidP="00B64528">
      <w:pPr>
        <w:shd w:val="clear" w:color="auto" w:fill="FFFFFF"/>
        <w:spacing w:after="0" w:line="240" w:lineRule="auto"/>
        <w:rPr>
          <w:rFonts w:ascii="Arial" w:eastAsia="Times New Roman" w:hAnsi="Arial" w:cs="Arial"/>
          <w:vanish/>
          <w:color w:val="2D2926"/>
          <w:lang w:eastAsia="en-CA"/>
        </w:rPr>
      </w:pPr>
    </w:p>
    <w:tbl>
      <w:tblPr>
        <w:tblW w:w="8600" w:type="dxa"/>
        <w:tblCellSpacing w:w="15" w:type="dxa"/>
        <w:tblCellMar>
          <w:top w:w="15" w:type="dxa"/>
          <w:left w:w="15" w:type="dxa"/>
          <w:bottom w:w="15" w:type="dxa"/>
          <w:right w:w="15" w:type="dxa"/>
        </w:tblCellMar>
        <w:tblLook w:val="04A0" w:firstRow="1" w:lastRow="0" w:firstColumn="1" w:lastColumn="0" w:noHBand="0" w:noVBand="1"/>
      </w:tblPr>
      <w:tblGrid>
        <w:gridCol w:w="1592"/>
        <w:gridCol w:w="3450"/>
        <w:gridCol w:w="3558"/>
      </w:tblGrid>
      <w:tr w:rsidR="00B64528" w:rsidRPr="00B64528" w:rsidTr="00B64528">
        <w:trPr>
          <w:tblCellSpacing w:w="15" w:type="dxa"/>
        </w:trPr>
        <w:tc>
          <w:tcPr>
            <w:tcW w:w="750"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Step 1</w:t>
            </w:r>
          </w:p>
        </w:tc>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Read and complete the Attestation document (testing out)</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Complete pre-class learning</w:t>
            </w:r>
          </w:p>
        </w:tc>
      </w:tr>
      <w:tr w:rsidR="00B64528" w:rsidRPr="00B64528" w:rsidTr="00B64528">
        <w:trPr>
          <w:tblCellSpacing w:w="15" w:type="dxa"/>
        </w:trPr>
        <w:tc>
          <w:tcPr>
            <w:tcW w:w="750"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Step 2</w:t>
            </w:r>
          </w:p>
        </w:tc>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36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i/>
                <w:iCs/>
                <w:sz w:val="24"/>
                <w:szCs w:val="24"/>
                <w:lang w:eastAsia="en-CA"/>
              </w:rPr>
              <w:t>Highly recommended – </w:t>
            </w:r>
            <w:r w:rsidRPr="00B64528">
              <w:rPr>
                <w:rFonts w:ascii="Times New Roman" w:eastAsia="Times New Roman" w:hAnsi="Times New Roman" w:cs="Times New Roman"/>
                <w:sz w:val="24"/>
                <w:szCs w:val="24"/>
                <w:lang w:eastAsia="en-CA"/>
              </w:rPr>
              <w:t>Review the ‘Recommended E-Learnings’ in the EUPA to ensure greater success</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384" w:line="240" w:lineRule="auto"/>
              <w:textAlignment w:val="baseline"/>
              <w:rPr>
                <w:rFonts w:ascii="Times New Roman" w:eastAsia="Times New Roman" w:hAnsi="Times New Roman" w:cs="Times New Roman"/>
                <w:strike/>
                <w:lang w:eastAsia="en-CA"/>
              </w:rPr>
            </w:pPr>
            <w:r w:rsidRPr="00B64528">
              <w:rPr>
                <w:rFonts w:ascii="Times New Roman" w:eastAsia="Times New Roman" w:hAnsi="Times New Roman" w:cs="Times New Roman"/>
                <w:strike/>
                <w:lang w:eastAsia="en-CA"/>
              </w:rPr>
              <w:t>Attend instructor-led training</w:t>
            </w:r>
          </w:p>
          <w:p w:rsidR="00B64528" w:rsidRDefault="00B64528" w:rsidP="00B64528">
            <w:pPr>
              <w:spacing w:after="384" w:line="240" w:lineRule="auto"/>
              <w:textAlignment w:val="baseline"/>
              <w:rPr>
                <w:rFonts w:ascii="Times New Roman" w:eastAsia="Times New Roman" w:hAnsi="Times New Roman" w:cs="Times New Roman"/>
                <w:strike/>
                <w:lang w:eastAsia="en-CA"/>
              </w:rPr>
            </w:pPr>
            <w:r w:rsidRPr="00B64528">
              <w:rPr>
                <w:rFonts w:ascii="Times New Roman" w:eastAsia="Times New Roman" w:hAnsi="Times New Roman" w:cs="Times New Roman"/>
                <w:strike/>
                <w:lang w:eastAsia="en-CA"/>
              </w:rPr>
              <w:t>(Residents can choose in-person or virtual synchronous; Fellows and Core Anesthesia and Haem/</w:t>
            </w:r>
            <w:proofErr w:type="spellStart"/>
            <w:r w:rsidRPr="00B64528">
              <w:rPr>
                <w:rFonts w:ascii="Times New Roman" w:eastAsia="Times New Roman" w:hAnsi="Times New Roman" w:cs="Times New Roman"/>
                <w:strike/>
                <w:lang w:eastAsia="en-CA"/>
              </w:rPr>
              <w:t>Onc</w:t>
            </w:r>
            <w:proofErr w:type="spellEnd"/>
            <w:r w:rsidRPr="00B64528">
              <w:rPr>
                <w:rFonts w:ascii="Times New Roman" w:eastAsia="Times New Roman" w:hAnsi="Times New Roman" w:cs="Times New Roman"/>
                <w:strike/>
                <w:lang w:eastAsia="en-CA"/>
              </w:rPr>
              <w:t>. must attend in person)</w:t>
            </w:r>
          </w:p>
          <w:p w:rsidR="00F3418B" w:rsidRPr="00B64528" w:rsidRDefault="00F3418B" w:rsidP="00B64528">
            <w:pPr>
              <w:spacing w:after="384" w:line="240" w:lineRule="auto"/>
              <w:textAlignment w:val="baseline"/>
              <w:rPr>
                <w:rFonts w:ascii="Times New Roman" w:eastAsia="Times New Roman" w:hAnsi="Times New Roman" w:cs="Times New Roman"/>
                <w:lang w:eastAsia="en-CA"/>
              </w:rPr>
            </w:pPr>
            <w:r w:rsidRPr="00F3418B">
              <w:rPr>
                <w:rFonts w:ascii="Times New Roman" w:eastAsia="Times New Roman" w:hAnsi="Times New Roman" w:cs="Times New Roman"/>
                <w:color w:val="FF0000"/>
                <w:lang w:eastAsia="en-CA"/>
              </w:rPr>
              <w:t>Launch training and complete</w:t>
            </w:r>
          </w:p>
        </w:tc>
      </w:tr>
      <w:tr w:rsidR="00B64528" w:rsidRPr="00B64528" w:rsidTr="00B64528">
        <w:trPr>
          <w:tblCellSpacing w:w="15" w:type="dxa"/>
        </w:trPr>
        <w:tc>
          <w:tcPr>
            <w:tcW w:w="750"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Step 3</w:t>
            </w:r>
          </w:p>
        </w:tc>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Complete EUPA</w:t>
            </w:r>
            <w:r w:rsidRPr="00B64528">
              <w:rPr>
                <w:rFonts w:ascii="Times New Roman" w:eastAsia="Times New Roman" w:hAnsi="Times New Roman" w:cs="Times New Roman"/>
                <w:strike/>
                <w:sz w:val="24"/>
                <w:szCs w:val="24"/>
                <w:lang w:eastAsia="en-CA"/>
              </w:rPr>
              <w:t xml:space="preserve"> (during the classroom session) </w:t>
            </w:r>
            <w:r w:rsidRPr="00B64528">
              <w:rPr>
                <w:rFonts w:ascii="Times New Roman" w:eastAsia="Times New Roman" w:hAnsi="Times New Roman" w:cs="Times New Roman"/>
                <w:sz w:val="24"/>
                <w:szCs w:val="24"/>
                <w:lang w:eastAsia="en-CA"/>
              </w:rPr>
              <w:t xml:space="preserve">minimum </w:t>
            </w:r>
            <w:r w:rsidRPr="00B64528">
              <w:rPr>
                <w:rFonts w:ascii="Times New Roman" w:eastAsia="Times New Roman" w:hAnsi="Times New Roman" w:cs="Times New Roman"/>
                <w:sz w:val="24"/>
                <w:szCs w:val="24"/>
                <w:lang w:eastAsia="en-CA"/>
              </w:rPr>
              <w:lastRenderedPageBreak/>
              <w:t>score of 80%) after a maximum of 2 attempts</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lastRenderedPageBreak/>
              <w:t xml:space="preserve">Complete EUPA </w:t>
            </w:r>
            <w:r w:rsidRPr="00B64528">
              <w:rPr>
                <w:rFonts w:ascii="Times New Roman" w:eastAsia="Times New Roman" w:hAnsi="Times New Roman" w:cs="Times New Roman"/>
                <w:strike/>
                <w:sz w:val="24"/>
                <w:szCs w:val="24"/>
                <w:lang w:eastAsia="en-CA"/>
              </w:rPr>
              <w:t>(during the classroom session</w:t>
            </w:r>
            <w:r w:rsidRPr="00B64528">
              <w:rPr>
                <w:rFonts w:ascii="Times New Roman" w:eastAsia="Times New Roman" w:hAnsi="Times New Roman" w:cs="Times New Roman"/>
                <w:sz w:val="24"/>
                <w:szCs w:val="24"/>
                <w:lang w:eastAsia="en-CA"/>
              </w:rPr>
              <w:t xml:space="preserve">) minimum </w:t>
            </w:r>
            <w:r w:rsidRPr="00B64528">
              <w:rPr>
                <w:rFonts w:ascii="Times New Roman" w:eastAsia="Times New Roman" w:hAnsi="Times New Roman" w:cs="Times New Roman"/>
                <w:sz w:val="24"/>
                <w:szCs w:val="24"/>
                <w:lang w:eastAsia="en-CA"/>
              </w:rPr>
              <w:lastRenderedPageBreak/>
              <w:t>score of 80%) after a maximum of 2 attempts</w:t>
            </w:r>
          </w:p>
        </w:tc>
      </w:tr>
      <w:tr w:rsidR="00B64528" w:rsidRPr="00B64528" w:rsidTr="00B64528">
        <w:trPr>
          <w:tblCellSpacing w:w="15" w:type="dxa"/>
        </w:trPr>
        <w:tc>
          <w:tcPr>
            <w:tcW w:w="1245"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lastRenderedPageBreak/>
              <w:t>Step 4</w:t>
            </w:r>
          </w:p>
        </w:tc>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Complete the User Settings Lab (</w:t>
            </w:r>
            <w:hyperlink r:id="rId15" w:history="1">
              <w:r w:rsidRPr="00F3418B">
                <w:rPr>
                  <w:rFonts w:ascii="Times New Roman" w:eastAsia="Times New Roman" w:hAnsi="Times New Roman" w:cs="Times New Roman"/>
                  <w:strike/>
                  <w:color w:val="563E82"/>
                  <w:sz w:val="24"/>
                  <w:szCs w:val="24"/>
                  <w:u w:val="single"/>
                  <w:lang w:eastAsia="en-CA"/>
                </w:rPr>
                <w:t>Accessing User Setting Labs for exempted users</w:t>
              </w:r>
            </w:hyperlink>
            <w:r w:rsidRPr="00B64528">
              <w:rPr>
                <w:rFonts w:ascii="Times New Roman" w:eastAsia="Times New Roman" w:hAnsi="Times New Roman" w:cs="Times New Roman"/>
                <w:strike/>
                <w:sz w:val="24"/>
                <w:szCs w:val="24"/>
                <w:lang w:eastAsia="en-CA"/>
              </w:rPr>
              <w:t>)</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Complete the User Settings Lab</w:t>
            </w:r>
          </w:p>
        </w:tc>
      </w:tr>
      <w:tr w:rsidR="00B64528" w:rsidRPr="00B64528" w:rsidTr="00B64528">
        <w:trPr>
          <w:tblCellSpacing w:w="15" w:type="dxa"/>
        </w:trPr>
        <w:tc>
          <w:tcPr>
            <w:tcW w:w="750"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Step 5</w:t>
            </w:r>
          </w:p>
        </w:tc>
        <w:tc>
          <w:tcPr>
            <w:tcW w:w="3555" w:type="dxa"/>
            <w:tcBorders>
              <w:top w:val="nil"/>
              <w:left w:val="nil"/>
              <w:bottom w:val="nil"/>
              <w:right w:val="nil"/>
            </w:tcBorders>
            <w:shd w:val="clear" w:color="auto" w:fill="D9E2F3"/>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N/A</w:t>
            </w:r>
          </w:p>
        </w:tc>
        <w:tc>
          <w:tcPr>
            <w:tcW w:w="3690" w:type="dxa"/>
            <w:tcBorders>
              <w:top w:val="nil"/>
              <w:left w:val="nil"/>
              <w:bottom w:val="nil"/>
              <w:right w:val="nil"/>
            </w:tcBorders>
            <w:shd w:val="clear" w:color="auto" w:fill="FFE599"/>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Submit post-training survey</w:t>
            </w:r>
          </w:p>
        </w:tc>
      </w:tr>
      <w:tr w:rsidR="00B64528" w:rsidRPr="00B64528" w:rsidTr="00B64528">
        <w:trPr>
          <w:tblCellSpacing w:w="15" w:type="dxa"/>
        </w:trPr>
        <w:tc>
          <w:tcPr>
            <w:tcW w:w="750" w:type="dxa"/>
            <w:tcBorders>
              <w:top w:val="nil"/>
              <w:left w:val="nil"/>
              <w:bottom w:val="nil"/>
              <w:right w:val="nil"/>
            </w:tcBorders>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b/>
                <w:bCs/>
                <w:sz w:val="24"/>
                <w:szCs w:val="24"/>
                <w:lang w:eastAsia="en-CA"/>
              </w:rPr>
              <w:t>Important</w:t>
            </w:r>
          </w:p>
        </w:tc>
        <w:tc>
          <w:tcPr>
            <w:tcW w:w="3555" w:type="dxa"/>
            <w:tcBorders>
              <w:top w:val="nil"/>
              <w:left w:val="nil"/>
              <w:bottom w:val="nil"/>
              <w:right w:val="nil"/>
            </w:tcBorders>
            <w:shd w:val="clear" w:color="auto" w:fill="8EAADB"/>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Please note, if you are not successful in your EUPA – you must complete the full epic training</w:t>
            </w:r>
          </w:p>
        </w:tc>
        <w:tc>
          <w:tcPr>
            <w:tcW w:w="3690" w:type="dxa"/>
            <w:tcBorders>
              <w:top w:val="nil"/>
              <w:left w:val="nil"/>
              <w:bottom w:val="nil"/>
              <w:right w:val="nil"/>
            </w:tcBorders>
            <w:shd w:val="clear" w:color="auto" w:fill="FFC000"/>
            <w:tcMar>
              <w:top w:w="168" w:type="dxa"/>
              <w:left w:w="240" w:type="dxa"/>
              <w:bottom w:w="168" w:type="dxa"/>
              <w:right w:w="240" w:type="dxa"/>
            </w:tcMar>
            <w:vAlign w:val="center"/>
            <w:hideMark/>
          </w:tcPr>
          <w:p w:rsidR="00B64528" w:rsidRPr="00B64528" w:rsidRDefault="00B64528" w:rsidP="00B64528">
            <w:pPr>
              <w:spacing w:after="0" w:line="240" w:lineRule="auto"/>
              <w:rPr>
                <w:rFonts w:ascii="Times New Roman" w:eastAsia="Times New Roman" w:hAnsi="Times New Roman" w:cs="Times New Roman"/>
                <w:sz w:val="24"/>
                <w:szCs w:val="24"/>
                <w:lang w:eastAsia="en-CA"/>
              </w:rPr>
            </w:pPr>
            <w:r w:rsidRPr="00B64528">
              <w:rPr>
                <w:rFonts w:ascii="Times New Roman" w:eastAsia="Times New Roman" w:hAnsi="Times New Roman" w:cs="Times New Roman"/>
                <w:sz w:val="24"/>
                <w:szCs w:val="24"/>
                <w:lang w:eastAsia="en-CA"/>
              </w:rPr>
              <w:t>Please note, if you are not successful in your EUPA – you must complete the remedial training</w:t>
            </w:r>
          </w:p>
        </w:tc>
      </w:tr>
    </w:tbl>
    <w:p w:rsidR="00B64528" w:rsidRPr="00B64528" w:rsidRDefault="00B64528" w:rsidP="00B64528">
      <w:pPr>
        <w:shd w:val="clear" w:color="auto" w:fill="FFFFFF"/>
        <w:spacing w:after="0" w:line="240" w:lineRule="auto"/>
        <w:rPr>
          <w:rFonts w:ascii="Arial" w:eastAsia="Times New Roman" w:hAnsi="Arial" w:cs="Arial"/>
          <w:b/>
          <w:bCs/>
          <w:strike/>
          <w:color w:val="2D2926"/>
          <w:lang w:eastAsia="en-CA"/>
        </w:rPr>
      </w:pPr>
      <w:r w:rsidRPr="00B64528">
        <w:rPr>
          <w:rFonts w:ascii="Arial" w:eastAsia="Times New Roman" w:hAnsi="Arial" w:cs="Arial"/>
          <w:b/>
          <w:bCs/>
          <w:strike/>
          <w:color w:val="2D2926"/>
          <w:lang w:eastAsia="en-CA"/>
        </w:rPr>
        <w:t>Can I still attend synchronous in-person or virtual classroom training if I have not completed e-learning in advance?</w:t>
      </w:r>
    </w:p>
    <w:p w:rsid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Arial" w:eastAsia="Times New Roman" w:hAnsi="Arial" w:cs="Arial"/>
          <w:b/>
          <w:bCs/>
          <w:color w:val="2D2926"/>
          <w:lang w:eastAsia="en-CA"/>
        </w:rPr>
        <w:t>What is the end user proficiency assessment/quiz (EUPA)?</w:t>
      </w:r>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r>
        <w:rPr>
          <w:rFonts w:ascii="Arial" w:hAnsi="Arial" w:cs="Arial"/>
          <w:color w:val="2D2926"/>
          <w:shd w:val="clear" w:color="auto" w:fill="FFFFFF"/>
        </w:rPr>
        <w:t>EUPA is a multiple-choice assessment/quiz of staff, physician and learner knowledge of the new Epic system. Staff, physicians and learners will take the EUPA following virtual or classroom training, and have two (2) chances to achieve 80% in order to be granted access to the new system. Staff, physicians and learners who are exempted from training can proceed directly to the EUPA.</w:t>
      </w:r>
    </w:p>
    <w:p w:rsidR="00B64528" w:rsidRDefault="00B64528" w:rsidP="00B64528">
      <w:pPr>
        <w:shd w:val="clear" w:color="auto" w:fill="FFFFFF"/>
        <w:spacing w:after="0" w:line="240" w:lineRule="auto"/>
        <w:rPr>
          <w:rFonts w:ascii="Arial" w:eastAsia="Times New Roman" w:hAnsi="Arial" w:cs="Arial"/>
          <w:b/>
          <w:bCs/>
          <w:color w:val="2D2926"/>
          <w:lang w:eastAsia="en-CA"/>
        </w:rPr>
      </w:pPr>
    </w:p>
    <w:p w:rsid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Arial" w:eastAsia="Times New Roman" w:hAnsi="Arial" w:cs="Arial"/>
          <w:b/>
          <w:bCs/>
          <w:color w:val="2D2926"/>
          <w:lang w:eastAsia="en-CA"/>
        </w:rPr>
        <w:t>What is the User settings lab?</w:t>
      </w:r>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Times New Roman" w:eastAsia="Times New Roman" w:hAnsi="Times New Roman" w:cs="Times New Roman"/>
          <w:color w:val="FF0000"/>
          <w:sz w:val="24"/>
          <w:szCs w:val="24"/>
          <w:lang w:eastAsia="en-CA"/>
        </w:rPr>
        <w:t xml:space="preserve">The User Settings course teaches you how to customize your Epic experience to meet your needs, streamline your workflows, and boost efficiency. You will learn to personalize tools like order sets, order panels, </w:t>
      </w:r>
      <w:proofErr w:type="spellStart"/>
      <w:r w:rsidRPr="00B64528">
        <w:rPr>
          <w:rFonts w:ascii="Times New Roman" w:eastAsia="Times New Roman" w:hAnsi="Times New Roman" w:cs="Times New Roman"/>
          <w:color w:val="FF0000"/>
          <w:sz w:val="24"/>
          <w:szCs w:val="24"/>
          <w:lang w:eastAsia="en-CA"/>
        </w:rPr>
        <w:t>SmartPhrases</w:t>
      </w:r>
      <w:proofErr w:type="spellEnd"/>
      <w:r w:rsidRPr="00B64528">
        <w:rPr>
          <w:rFonts w:ascii="Times New Roman" w:eastAsia="Times New Roman" w:hAnsi="Times New Roman" w:cs="Times New Roman"/>
          <w:color w:val="FF0000"/>
          <w:sz w:val="24"/>
          <w:szCs w:val="24"/>
          <w:lang w:eastAsia="en-CA"/>
        </w:rPr>
        <w:t>, and macros.</w:t>
      </w:r>
    </w:p>
    <w:p w:rsidR="00B64528" w:rsidRPr="00B64528" w:rsidRDefault="00B64528" w:rsidP="00B64528">
      <w:pPr>
        <w:spacing w:before="100" w:beforeAutospacing="1" w:after="100" w:afterAutospacing="1" w:line="240" w:lineRule="auto"/>
        <w:rPr>
          <w:rFonts w:ascii="Times New Roman" w:eastAsia="Times New Roman" w:hAnsi="Times New Roman" w:cs="Times New Roman"/>
          <w:color w:val="FF0000"/>
          <w:sz w:val="24"/>
          <w:szCs w:val="24"/>
          <w:lang w:eastAsia="en-CA"/>
        </w:rPr>
      </w:pPr>
      <w:r w:rsidRPr="00B64528">
        <w:rPr>
          <w:rFonts w:ascii="Times New Roman" w:eastAsia="Times New Roman" w:hAnsi="Times New Roman" w:cs="Times New Roman"/>
          <w:color w:val="FF0000"/>
          <w:sz w:val="24"/>
          <w:szCs w:val="24"/>
          <w:lang w:eastAsia="en-CA"/>
        </w:rPr>
        <w:t xml:space="preserve">Personalization can only be completed </w:t>
      </w:r>
      <w:r w:rsidRPr="00B64528">
        <w:rPr>
          <w:rFonts w:ascii="Times New Roman" w:eastAsia="Times New Roman" w:hAnsi="Times New Roman" w:cs="Times New Roman"/>
          <w:b/>
          <w:bCs/>
          <w:color w:val="FF0000"/>
          <w:sz w:val="24"/>
          <w:szCs w:val="24"/>
          <w:lang w:eastAsia="en-CA"/>
        </w:rPr>
        <w:t>after you finish your main Epic course,</w:t>
      </w:r>
      <w:r w:rsidRPr="00B64528">
        <w:rPr>
          <w:rFonts w:ascii="Times New Roman" w:eastAsia="Times New Roman" w:hAnsi="Times New Roman" w:cs="Times New Roman"/>
          <w:color w:val="FF0000"/>
          <w:sz w:val="24"/>
          <w:szCs w:val="24"/>
          <w:lang w:eastAsia="en-CA"/>
        </w:rPr>
        <w:t xml:space="preserve"> as per your placement, </w:t>
      </w:r>
      <w:r w:rsidRPr="00B64528">
        <w:rPr>
          <w:rFonts w:ascii="Times New Roman" w:eastAsia="Times New Roman" w:hAnsi="Times New Roman" w:cs="Times New Roman"/>
          <w:b/>
          <w:bCs/>
          <w:color w:val="FF0000"/>
          <w:sz w:val="24"/>
          <w:szCs w:val="24"/>
          <w:lang w:eastAsia="en-CA"/>
        </w:rPr>
        <w:t>and obtain Unity Health credentials</w:t>
      </w:r>
      <w:r w:rsidRPr="00B64528">
        <w:rPr>
          <w:rFonts w:ascii="Times New Roman" w:eastAsia="Times New Roman" w:hAnsi="Times New Roman" w:cs="Times New Roman"/>
          <w:color w:val="FF0000"/>
          <w:sz w:val="24"/>
          <w:szCs w:val="24"/>
          <w:lang w:eastAsia="en-CA"/>
        </w:rPr>
        <w:t>. </w:t>
      </w:r>
    </w:p>
    <w:p w:rsidR="00B64528" w:rsidRPr="00B64528" w:rsidRDefault="00B64528" w:rsidP="00B64528">
      <w:pPr>
        <w:spacing w:before="100" w:beforeAutospacing="1" w:after="100" w:afterAutospacing="1" w:line="240" w:lineRule="auto"/>
        <w:rPr>
          <w:rFonts w:ascii="Times New Roman" w:eastAsia="Times New Roman" w:hAnsi="Times New Roman" w:cs="Times New Roman"/>
          <w:color w:val="FF0000"/>
          <w:sz w:val="24"/>
          <w:szCs w:val="24"/>
          <w:lang w:eastAsia="en-CA"/>
        </w:rPr>
      </w:pPr>
      <w:r w:rsidRPr="00B64528">
        <w:rPr>
          <w:rFonts w:ascii="Times New Roman" w:eastAsia="Times New Roman" w:hAnsi="Times New Roman" w:cs="Times New Roman"/>
          <w:color w:val="FF0000"/>
          <w:sz w:val="24"/>
          <w:szCs w:val="24"/>
          <w:lang w:eastAsia="en-CA"/>
        </w:rPr>
        <w:t>We strongly recommend personalizing 1 note and 1 order in Epic Hyperspace during your first 2 weeks of using Epic.</w:t>
      </w:r>
    </w:p>
    <w:p w:rsidR="00B64528" w:rsidRPr="00B64528" w:rsidRDefault="00B64528" w:rsidP="00B64528">
      <w:pPr>
        <w:spacing w:before="100" w:beforeAutospacing="1" w:after="100" w:afterAutospacing="1" w:line="240" w:lineRule="auto"/>
        <w:rPr>
          <w:rFonts w:ascii="Times New Roman" w:eastAsia="Times New Roman" w:hAnsi="Times New Roman" w:cs="Times New Roman"/>
          <w:color w:val="FF0000"/>
          <w:sz w:val="24"/>
          <w:szCs w:val="24"/>
          <w:lang w:eastAsia="en-CA"/>
        </w:rPr>
      </w:pPr>
      <w:r w:rsidRPr="00B64528">
        <w:rPr>
          <w:rFonts w:ascii="Times New Roman" w:eastAsia="Times New Roman" w:hAnsi="Times New Roman" w:cs="Times New Roman"/>
          <w:color w:val="FF0000"/>
          <w:sz w:val="24"/>
          <w:szCs w:val="24"/>
          <w:lang w:eastAsia="en-CA"/>
        </w:rPr>
        <w:t>Instructions on how to complete these tasks will be listed under your Epic modules or can be found here:</w:t>
      </w:r>
    </w:p>
    <w:p w:rsidR="00B64528" w:rsidRPr="00B64528" w:rsidRDefault="00B64528" w:rsidP="00B64528">
      <w:pPr>
        <w:numPr>
          <w:ilvl w:val="0"/>
          <w:numId w:val="9"/>
        </w:numPr>
        <w:spacing w:before="100" w:beforeAutospacing="1" w:after="100" w:afterAutospacing="1" w:line="240" w:lineRule="auto"/>
        <w:rPr>
          <w:rFonts w:ascii="Times New Roman" w:eastAsia="Times New Roman" w:hAnsi="Times New Roman" w:cs="Times New Roman"/>
          <w:color w:val="FF0000"/>
          <w:sz w:val="24"/>
          <w:szCs w:val="24"/>
          <w:lang w:eastAsia="en-CA"/>
        </w:rPr>
      </w:pPr>
      <w:hyperlink r:id="rId16" w:history="1">
        <w:r w:rsidRPr="00B64528">
          <w:rPr>
            <w:rFonts w:ascii="Times New Roman" w:eastAsia="Times New Roman" w:hAnsi="Times New Roman" w:cs="Times New Roman"/>
            <w:color w:val="FF0000"/>
            <w:sz w:val="24"/>
            <w:szCs w:val="24"/>
            <w:u w:val="single"/>
            <w:lang w:eastAsia="en-CA"/>
          </w:rPr>
          <w:t>How to Personalize a Basic Note in 5 Min</w:t>
        </w:r>
      </w:hyperlink>
    </w:p>
    <w:p w:rsidR="00B64528" w:rsidRPr="00B64528" w:rsidRDefault="00B64528" w:rsidP="00B64528">
      <w:pPr>
        <w:numPr>
          <w:ilvl w:val="0"/>
          <w:numId w:val="9"/>
        </w:numPr>
        <w:spacing w:before="100" w:beforeAutospacing="1" w:after="100" w:afterAutospacing="1" w:line="240" w:lineRule="auto"/>
        <w:rPr>
          <w:rFonts w:ascii="Times New Roman" w:eastAsia="Times New Roman" w:hAnsi="Times New Roman" w:cs="Times New Roman"/>
          <w:color w:val="FF0000"/>
          <w:sz w:val="24"/>
          <w:szCs w:val="24"/>
          <w:lang w:eastAsia="en-CA"/>
        </w:rPr>
      </w:pPr>
      <w:hyperlink r:id="rId17" w:history="1">
        <w:r w:rsidRPr="00B64528">
          <w:rPr>
            <w:rFonts w:ascii="Times New Roman" w:eastAsia="Times New Roman" w:hAnsi="Times New Roman" w:cs="Times New Roman"/>
            <w:color w:val="FF0000"/>
            <w:sz w:val="24"/>
            <w:szCs w:val="24"/>
            <w:u w:val="single"/>
            <w:lang w:eastAsia="en-CA"/>
          </w:rPr>
          <w:t>How to Personalize a Basic Order in 5 Min</w:t>
        </w:r>
      </w:hyperlink>
    </w:p>
    <w:p w:rsidR="00B64528" w:rsidRPr="00B64528" w:rsidRDefault="00B64528" w:rsidP="00B64528">
      <w:pPr>
        <w:shd w:val="clear" w:color="auto" w:fill="FFFFFF"/>
        <w:spacing w:after="384" w:line="240" w:lineRule="auto"/>
        <w:textAlignment w:val="baseline"/>
        <w:rPr>
          <w:rFonts w:ascii="Arial" w:eastAsia="Times New Roman" w:hAnsi="Arial" w:cs="Arial"/>
          <w:strike/>
          <w:color w:val="2D2926"/>
          <w:lang w:eastAsia="en-CA"/>
        </w:rPr>
      </w:pPr>
      <w:r w:rsidRPr="00B64528">
        <w:rPr>
          <w:rFonts w:ascii="Arial" w:eastAsia="Times New Roman" w:hAnsi="Arial" w:cs="Arial"/>
          <w:strike/>
          <w:color w:val="2D2926"/>
          <w:lang w:eastAsia="en-CA"/>
        </w:rPr>
        <w:t>User Setting Labs are live guided course sessions offered to providers where they learn how to personalize the system to their needs.</w:t>
      </w:r>
    </w:p>
    <w:p w:rsidR="00B64528" w:rsidRPr="00B64528" w:rsidRDefault="00B64528" w:rsidP="00B64528">
      <w:pPr>
        <w:shd w:val="clear" w:color="auto" w:fill="FFFFFF"/>
        <w:spacing w:after="384" w:line="240" w:lineRule="auto"/>
        <w:textAlignment w:val="baseline"/>
        <w:rPr>
          <w:rFonts w:ascii="Arial" w:eastAsia="Times New Roman" w:hAnsi="Arial" w:cs="Arial"/>
          <w:strike/>
          <w:color w:val="2D2926"/>
          <w:lang w:eastAsia="en-CA"/>
        </w:rPr>
      </w:pPr>
      <w:r w:rsidRPr="00B64528">
        <w:rPr>
          <w:rFonts w:ascii="Arial" w:eastAsia="Times New Roman" w:hAnsi="Arial" w:cs="Arial"/>
          <w:strike/>
          <w:color w:val="2D2926"/>
          <w:lang w:eastAsia="en-CA"/>
        </w:rPr>
        <w:t xml:space="preserve">During these sessions you will learn how to customize ordering tools such as an order set, or order panel, and customize note writing tools like a </w:t>
      </w:r>
      <w:proofErr w:type="spellStart"/>
      <w:r w:rsidRPr="00B64528">
        <w:rPr>
          <w:rFonts w:ascii="Arial" w:eastAsia="Times New Roman" w:hAnsi="Arial" w:cs="Arial"/>
          <w:strike/>
          <w:color w:val="2D2926"/>
          <w:lang w:eastAsia="en-CA"/>
        </w:rPr>
        <w:t>SmartPhrase</w:t>
      </w:r>
      <w:proofErr w:type="spellEnd"/>
      <w:r w:rsidRPr="00B64528">
        <w:rPr>
          <w:rFonts w:ascii="Arial" w:eastAsia="Times New Roman" w:hAnsi="Arial" w:cs="Arial"/>
          <w:strike/>
          <w:color w:val="2D2926"/>
          <w:lang w:eastAsia="en-CA"/>
        </w:rPr>
        <w:t xml:space="preserve"> or macro. You will learn to </w:t>
      </w:r>
      <w:r w:rsidRPr="00B64528">
        <w:rPr>
          <w:rFonts w:ascii="Arial" w:eastAsia="Times New Roman" w:hAnsi="Arial" w:cs="Arial"/>
          <w:strike/>
          <w:color w:val="2D2926"/>
          <w:lang w:eastAsia="en-CA"/>
        </w:rPr>
        <w:lastRenderedPageBreak/>
        <w:t>create shortcuts and preferred tools that will allow you as an end user to tailor your Epic experience to meet your needs and preferences.</w:t>
      </w:r>
    </w:p>
    <w:p w:rsidR="00B64528" w:rsidRPr="00B64528" w:rsidRDefault="00B64528" w:rsidP="00B64528">
      <w:pPr>
        <w:shd w:val="clear" w:color="auto" w:fill="FFFFFF"/>
        <w:spacing w:after="384" w:line="240" w:lineRule="auto"/>
        <w:textAlignment w:val="baseline"/>
        <w:rPr>
          <w:rFonts w:ascii="Arial" w:eastAsia="Times New Roman" w:hAnsi="Arial" w:cs="Arial"/>
          <w:strike/>
          <w:color w:val="2D2926"/>
          <w:highlight w:val="yellow"/>
          <w:lang w:eastAsia="en-CA"/>
        </w:rPr>
      </w:pPr>
      <w:r w:rsidRPr="00B64528">
        <w:rPr>
          <w:rFonts w:ascii="Arial" w:eastAsia="Times New Roman" w:hAnsi="Arial" w:cs="Arial"/>
          <w:strike/>
          <w:color w:val="2D2926"/>
          <w:lang w:eastAsia="en-CA"/>
        </w:rPr>
        <w:t xml:space="preserve">Personalizing your Epic profile will allow you to customize the system and will identify opportunities to streamline workflows and increase efficiency within </w:t>
      </w:r>
      <w:r w:rsidRPr="00B64528">
        <w:rPr>
          <w:rFonts w:ascii="Arial" w:eastAsia="Times New Roman" w:hAnsi="Arial" w:cs="Arial"/>
          <w:strike/>
          <w:color w:val="2D2926"/>
          <w:highlight w:val="yellow"/>
          <w:lang w:eastAsia="en-CA"/>
        </w:rPr>
        <w:t>Epic. </w:t>
      </w:r>
    </w:p>
    <w:p w:rsidR="00B64528" w:rsidRPr="00B64528" w:rsidRDefault="00B64528" w:rsidP="00B64528">
      <w:pPr>
        <w:shd w:val="clear" w:color="auto" w:fill="FFFFFF"/>
        <w:spacing w:after="384" w:line="240" w:lineRule="auto"/>
        <w:textAlignment w:val="baseline"/>
        <w:rPr>
          <w:rFonts w:ascii="Arial" w:eastAsia="Times New Roman" w:hAnsi="Arial" w:cs="Arial"/>
          <w:strike/>
          <w:color w:val="2D2926"/>
          <w:lang w:eastAsia="en-CA"/>
        </w:rPr>
      </w:pPr>
      <w:r w:rsidRPr="00B64528">
        <w:rPr>
          <w:rFonts w:ascii="Arial" w:eastAsia="Times New Roman" w:hAnsi="Arial" w:cs="Arial"/>
          <w:strike/>
          <w:color w:val="2D2926"/>
          <w:highlight w:val="yellow"/>
          <w:lang w:eastAsia="en-CA"/>
        </w:rPr>
        <w:t>Instructions for exempted users: </w:t>
      </w:r>
      <w:hyperlink r:id="rId18" w:history="1">
        <w:r w:rsidRPr="00FA52BD">
          <w:rPr>
            <w:rFonts w:ascii="Arial" w:eastAsia="Times New Roman" w:hAnsi="Arial" w:cs="Arial"/>
            <w:b/>
            <w:bCs/>
            <w:strike/>
            <w:color w:val="563E82"/>
            <w:highlight w:val="yellow"/>
            <w:u w:val="single"/>
            <w:lang w:eastAsia="en-CA"/>
          </w:rPr>
          <w:t>Accessing User Setting Labs</w:t>
        </w:r>
      </w:hyperlink>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p>
    <w:p w:rsid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Arial" w:eastAsia="Times New Roman" w:hAnsi="Arial" w:cs="Arial"/>
          <w:b/>
          <w:bCs/>
          <w:color w:val="2D2926"/>
          <w:lang w:eastAsia="en-CA"/>
        </w:rPr>
        <w:t>How do I request accommodations?</w:t>
      </w:r>
    </w:p>
    <w:p w:rsidR="00B64528" w:rsidRDefault="00B64528" w:rsidP="00B64528">
      <w:pPr>
        <w:shd w:val="clear" w:color="auto" w:fill="FFFFFF"/>
        <w:spacing w:after="0" w:line="240" w:lineRule="auto"/>
        <w:rPr>
          <w:rFonts w:ascii="Arial" w:hAnsi="Arial" w:cs="Arial"/>
          <w:color w:val="2D2926"/>
          <w:shd w:val="clear" w:color="auto" w:fill="FFFFFF"/>
        </w:rPr>
      </w:pPr>
      <w:r>
        <w:rPr>
          <w:rFonts w:ascii="Arial" w:hAnsi="Arial" w:cs="Arial"/>
          <w:color w:val="2D2926"/>
          <w:shd w:val="clear" w:color="auto" w:fill="FFFFFF"/>
        </w:rPr>
        <w:t>If you require accommodations for your EPR training, please complete this </w:t>
      </w:r>
      <w:hyperlink r:id="rId19" w:history="1">
        <w:r>
          <w:rPr>
            <w:rStyle w:val="Hyperlink"/>
            <w:rFonts w:ascii="Arial" w:hAnsi="Arial" w:cs="Arial"/>
            <w:b/>
            <w:bCs/>
            <w:color w:val="563E82"/>
          </w:rPr>
          <w:t>Accessibility Services Request Form</w:t>
        </w:r>
      </w:hyperlink>
      <w:r>
        <w:rPr>
          <w:rFonts w:ascii="Arial" w:hAnsi="Arial" w:cs="Arial"/>
          <w:color w:val="2D2926"/>
          <w:shd w:val="clear" w:color="auto" w:fill="FFFFFF"/>
        </w:rPr>
        <w:t> and submit it to the EPR Education team at least three (3) weeks prior to your classroom training session. More information can be found in the form.</w:t>
      </w:r>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p>
    <w:p w:rsidR="00B64528" w:rsidRPr="00B64528" w:rsidRDefault="00B64528" w:rsidP="00B64528">
      <w:pPr>
        <w:shd w:val="clear" w:color="auto" w:fill="FFFFFF"/>
        <w:spacing w:after="0" w:line="240" w:lineRule="auto"/>
        <w:rPr>
          <w:rFonts w:ascii="Arial" w:eastAsia="Times New Roman" w:hAnsi="Arial" w:cs="Arial"/>
          <w:b/>
          <w:bCs/>
          <w:color w:val="2D2926"/>
          <w:lang w:eastAsia="en-CA"/>
        </w:rPr>
      </w:pPr>
      <w:r w:rsidRPr="00B64528">
        <w:rPr>
          <w:rFonts w:ascii="Arial" w:eastAsia="Times New Roman" w:hAnsi="Arial" w:cs="Arial"/>
          <w:b/>
          <w:bCs/>
          <w:color w:val="2D2926"/>
          <w:lang w:eastAsia="en-CA"/>
        </w:rPr>
        <w:t>How do I access supplementary learning?</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Residents and Clinical Fellows may need to review supplementary learning for EPIC systems that is specific to their service in order to become proficient in the unique workflows, protocols, and functionalities of their respective departments or specialties. Please refer to the step-by-step instructions below on how to access these materials.</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1. Click on your Epic Training section of My Requirements in your SRS profile to access Supplemental training material located in ELEVATE</w:t>
      </w:r>
    </w:p>
    <w:p w:rsidR="00B64528" w:rsidRPr="00B64528" w:rsidRDefault="00B64528" w:rsidP="00B64528">
      <w:pPr>
        <w:numPr>
          <w:ilvl w:val="0"/>
          <w:numId w:val="5"/>
        </w:numPr>
        <w:shd w:val="clear" w:color="auto" w:fill="FFFFFF"/>
        <w:spacing w:after="0"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This will take you directly to your Learning plan</w:t>
      </w:r>
    </w:p>
    <w:p w:rsidR="00B64528" w:rsidRPr="00B64528" w:rsidRDefault="00B64528" w:rsidP="00B64528">
      <w:pPr>
        <w:numPr>
          <w:ilvl w:val="0"/>
          <w:numId w:val="5"/>
        </w:numPr>
        <w:shd w:val="clear" w:color="auto" w:fill="FFFFFF"/>
        <w:spacing w:after="0"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Scroll through your learning plan to find the section labeled </w:t>
      </w:r>
      <w:r w:rsidRPr="00B64528">
        <w:rPr>
          <w:rFonts w:ascii="Arial" w:eastAsia="Times New Roman" w:hAnsi="Arial" w:cs="Arial"/>
          <w:b/>
          <w:bCs/>
          <w:color w:val="2D2926"/>
          <w:lang w:eastAsia="en-CA"/>
        </w:rPr>
        <w:t>After Class Supplementary Learning for Residents</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2. Click </w:t>
      </w:r>
      <w:r w:rsidRPr="00B64528">
        <w:rPr>
          <w:rFonts w:ascii="Arial" w:eastAsia="Times New Roman" w:hAnsi="Arial" w:cs="Arial"/>
          <w:b/>
          <w:bCs/>
          <w:color w:val="2D2926"/>
          <w:lang w:eastAsia="en-CA"/>
        </w:rPr>
        <w:t>Play/Resume</w:t>
      </w:r>
      <w:r w:rsidRPr="00B64528">
        <w:rPr>
          <w:rFonts w:ascii="Arial" w:eastAsia="Times New Roman" w:hAnsi="Arial" w:cs="Arial"/>
          <w:color w:val="2D2926"/>
          <w:lang w:eastAsia="en-CA"/>
        </w:rPr>
        <w:t> next to the content to access the course.</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3.</w:t>
      </w:r>
      <w:r w:rsidRPr="00B64528">
        <w:rPr>
          <w:rFonts w:ascii="Arial" w:eastAsia="Times New Roman" w:hAnsi="Arial" w:cs="Arial"/>
          <w:b/>
          <w:bCs/>
          <w:color w:val="2D2926"/>
          <w:lang w:eastAsia="en-CA"/>
        </w:rPr>
        <w:t> View the Course Syllabus</w:t>
      </w:r>
    </w:p>
    <w:p w:rsidR="00B64528" w:rsidRDefault="00B64528" w:rsidP="00B64528">
      <w:pPr>
        <w:numPr>
          <w:ilvl w:val="0"/>
          <w:numId w:val="6"/>
        </w:numPr>
        <w:shd w:val="clear" w:color="auto" w:fill="FFFFFF"/>
        <w:spacing w:after="0"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Click on the button in the top left hand corner of the screen to show the course Syllabus and access the courses</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4.</w:t>
      </w:r>
      <w:r w:rsidRPr="00B64528">
        <w:rPr>
          <w:rFonts w:ascii="Arial" w:eastAsia="Times New Roman" w:hAnsi="Arial" w:cs="Arial"/>
          <w:b/>
          <w:bCs/>
          <w:color w:val="2D2926"/>
          <w:lang w:eastAsia="en-CA"/>
        </w:rPr>
        <w:t> Select Your Program/Area/Service</w:t>
      </w:r>
    </w:p>
    <w:p w:rsidR="00B64528" w:rsidRPr="00B64528" w:rsidRDefault="00B64528" w:rsidP="00B64528">
      <w:pPr>
        <w:numPr>
          <w:ilvl w:val="0"/>
          <w:numId w:val="7"/>
        </w:numPr>
        <w:shd w:val="clear" w:color="auto" w:fill="FFFFFF"/>
        <w:spacing w:after="0"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Find the content that you wish to view by clicking on the </w:t>
      </w:r>
      <w:r w:rsidRPr="00B64528">
        <w:rPr>
          <w:rFonts w:ascii="Arial" w:eastAsia="Times New Roman" w:hAnsi="Arial" w:cs="Arial"/>
          <w:b/>
          <w:bCs/>
          <w:color w:val="2D2926"/>
          <w:lang w:eastAsia="en-CA"/>
        </w:rPr>
        <w:t>down arrow</w:t>
      </w:r>
      <w:r w:rsidRPr="00B64528">
        <w:rPr>
          <w:rFonts w:ascii="Arial" w:eastAsia="Times New Roman" w:hAnsi="Arial" w:cs="Arial"/>
          <w:color w:val="2D2926"/>
          <w:lang w:eastAsia="en-CA"/>
        </w:rPr>
        <w:t> of the course. This will expand the section to show all available lessons.</w:t>
      </w:r>
    </w:p>
    <w:p w:rsidR="00B64528" w:rsidRPr="00B64528" w:rsidRDefault="00B64528" w:rsidP="00B64528">
      <w:pPr>
        <w:shd w:val="clear" w:color="auto" w:fill="FFFFFF"/>
        <w:spacing w:after="384"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5.</w:t>
      </w:r>
      <w:r w:rsidRPr="00B64528">
        <w:rPr>
          <w:rFonts w:ascii="Arial" w:eastAsia="Times New Roman" w:hAnsi="Arial" w:cs="Arial"/>
          <w:b/>
          <w:bCs/>
          <w:color w:val="2D2926"/>
          <w:lang w:eastAsia="en-CA"/>
        </w:rPr>
        <w:t> View the e-learning module</w:t>
      </w:r>
    </w:p>
    <w:p w:rsidR="00B64528" w:rsidRPr="00B64528" w:rsidRDefault="00B64528" w:rsidP="00B64528">
      <w:pPr>
        <w:numPr>
          <w:ilvl w:val="0"/>
          <w:numId w:val="8"/>
        </w:numPr>
        <w:shd w:val="clear" w:color="auto" w:fill="FFFFFF"/>
        <w:spacing w:after="0" w:line="240" w:lineRule="auto"/>
        <w:textAlignment w:val="baseline"/>
        <w:rPr>
          <w:rFonts w:ascii="Arial" w:eastAsia="Times New Roman" w:hAnsi="Arial" w:cs="Arial"/>
          <w:color w:val="2D2926"/>
          <w:lang w:eastAsia="en-CA"/>
        </w:rPr>
      </w:pPr>
      <w:r w:rsidRPr="00B64528">
        <w:rPr>
          <w:rFonts w:ascii="Arial" w:eastAsia="Times New Roman" w:hAnsi="Arial" w:cs="Arial"/>
          <w:color w:val="2D2926"/>
          <w:lang w:eastAsia="en-CA"/>
        </w:rPr>
        <w:t>Click on any </w:t>
      </w:r>
      <w:r w:rsidRPr="00B64528">
        <w:rPr>
          <w:rFonts w:ascii="Arial" w:eastAsia="Times New Roman" w:hAnsi="Arial" w:cs="Arial"/>
          <w:b/>
          <w:bCs/>
          <w:color w:val="2D2926"/>
          <w:lang w:eastAsia="en-CA"/>
        </w:rPr>
        <w:t>lesson title</w:t>
      </w:r>
      <w:r w:rsidRPr="00B64528">
        <w:rPr>
          <w:rFonts w:ascii="Arial" w:eastAsia="Times New Roman" w:hAnsi="Arial" w:cs="Arial"/>
          <w:color w:val="2D2926"/>
          <w:lang w:eastAsia="en-CA"/>
        </w:rPr>
        <w:t> to access the specific content.</w:t>
      </w:r>
    </w:p>
    <w:p w:rsidR="00B64528" w:rsidRPr="00B64528" w:rsidRDefault="00B64528" w:rsidP="00B64528">
      <w:pPr>
        <w:shd w:val="clear" w:color="auto" w:fill="FFFFFF"/>
        <w:spacing w:after="0" w:line="240" w:lineRule="auto"/>
        <w:textAlignment w:val="baseline"/>
        <w:rPr>
          <w:rFonts w:ascii="Arial" w:eastAsia="Times New Roman" w:hAnsi="Arial" w:cs="Arial"/>
          <w:color w:val="2D2926"/>
          <w:lang w:eastAsia="en-CA"/>
        </w:rPr>
      </w:pPr>
    </w:p>
    <w:p w:rsidR="001F22DB" w:rsidRP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20" w:tgtFrame="_blank" w:history="1">
        <w:r w:rsidRPr="001F22DB">
          <w:rPr>
            <w:rFonts w:ascii="Arial" w:eastAsia="Times New Roman" w:hAnsi="Arial" w:cs="Arial"/>
            <w:b/>
            <w:bCs/>
            <w:color w:val="0000FF"/>
            <w:sz w:val="27"/>
            <w:szCs w:val="27"/>
            <w:u w:val="single"/>
            <w:lang w:eastAsia="en-CA"/>
          </w:rPr>
          <w:t>Training completion and access to the new EPR system</w:t>
        </w:r>
      </w:hyperlink>
    </w:p>
    <w:p w:rsidR="001F22DB" w:rsidRPr="001F22DB" w:rsidRDefault="001F22DB" w:rsidP="001F22DB">
      <w:pPr>
        <w:spacing w:after="300" w:line="312" w:lineRule="atLeast"/>
        <w:textAlignment w:val="baseline"/>
        <w:outlineLvl w:val="2"/>
        <w:rPr>
          <w:rFonts w:ascii="Arial" w:eastAsia="Times New Roman" w:hAnsi="Arial" w:cs="Arial"/>
          <w:b/>
          <w:bCs/>
          <w:color w:val="4060AF"/>
          <w:sz w:val="27"/>
          <w:szCs w:val="27"/>
          <w:lang w:eastAsia="en-CA"/>
        </w:rPr>
      </w:pPr>
      <w:hyperlink r:id="rId21" w:tgtFrame="_blank" w:history="1">
        <w:r w:rsidRPr="001F22DB">
          <w:rPr>
            <w:rFonts w:ascii="Arial" w:eastAsia="Times New Roman" w:hAnsi="Arial" w:cs="Arial"/>
            <w:b/>
            <w:bCs/>
            <w:color w:val="0000FF"/>
            <w:sz w:val="27"/>
            <w:szCs w:val="27"/>
            <w:u w:val="single"/>
            <w:lang w:eastAsia="en-CA"/>
          </w:rPr>
          <w:t>Training Exemption</w:t>
        </w:r>
      </w:hyperlink>
    </w:p>
    <w:p w:rsidR="00A46B26" w:rsidRDefault="00A46B26"/>
    <w:sectPr w:rsidR="00A46B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0F86"/>
    <w:multiLevelType w:val="multilevel"/>
    <w:tmpl w:val="516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81E5E"/>
    <w:multiLevelType w:val="hybridMultilevel"/>
    <w:tmpl w:val="59684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DF2C64"/>
    <w:multiLevelType w:val="multilevel"/>
    <w:tmpl w:val="894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74160"/>
    <w:multiLevelType w:val="multilevel"/>
    <w:tmpl w:val="896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E7E12"/>
    <w:multiLevelType w:val="multilevel"/>
    <w:tmpl w:val="868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A0E9C"/>
    <w:multiLevelType w:val="multilevel"/>
    <w:tmpl w:val="5E9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A456B9"/>
    <w:multiLevelType w:val="multilevel"/>
    <w:tmpl w:val="8AF2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66260"/>
    <w:multiLevelType w:val="multilevel"/>
    <w:tmpl w:val="86C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251184"/>
    <w:multiLevelType w:val="multilevel"/>
    <w:tmpl w:val="2DF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1"/>
  </w:num>
  <w:num w:numId="5">
    <w:abstractNumId w:val="0"/>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DB"/>
    <w:rsid w:val="001F22DB"/>
    <w:rsid w:val="005A48D1"/>
    <w:rsid w:val="00623DBB"/>
    <w:rsid w:val="00795F14"/>
    <w:rsid w:val="00993C3C"/>
    <w:rsid w:val="00A173ED"/>
    <w:rsid w:val="00A46B26"/>
    <w:rsid w:val="00B64528"/>
    <w:rsid w:val="00F3418B"/>
    <w:rsid w:val="00FA5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2C40"/>
  <w15:chartTrackingRefBased/>
  <w15:docId w15:val="{3BE50C1C-23C3-458D-B86F-05388B83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2D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1F22D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2DB"/>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1F22DB"/>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F22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F22DB"/>
    <w:rPr>
      <w:b/>
      <w:bCs/>
    </w:rPr>
  </w:style>
  <w:style w:type="character" w:styleId="Hyperlink">
    <w:name w:val="Hyperlink"/>
    <w:basedOn w:val="DefaultParagraphFont"/>
    <w:uiPriority w:val="99"/>
    <w:semiHidden/>
    <w:unhideWhenUsed/>
    <w:rsid w:val="001F22DB"/>
    <w:rPr>
      <w:color w:val="0000FF"/>
      <w:u w:val="single"/>
    </w:rPr>
  </w:style>
  <w:style w:type="paragraph" w:styleId="ListParagraph">
    <w:name w:val="List Paragraph"/>
    <w:basedOn w:val="Normal"/>
    <w:uiPriority w:val="34"/>
    <w:qFormat/>
    <w:rsid w:val="001F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294">
      <w:bodyDiv w:val="1"/>
      <w:marLeft w:val="0"/>
      <w:marRight w:val="0"/>
      <w:marTop w:val="0"/>
      <w:marBottom w:val="0"/>
      <w:divBdr>
        <w:top w:val="none" w:sz="0" w:space="0" w:color="auto"/>
        <w:left w:val="none" w:sz="0" w:space="0" w:color="auto"/>
        <w:bottom w:val="none" w:sz="0" w:space="0" w:color="auto"/>
        <w:right w:val="none" w:sz="0" w:space="0" w:color="auto"/>
      </w:divBdr>
    </w:div>
    <w:div w:id="183787603">
      <w:bodyDiv w:val="1"/>
      <w:marLeft w:val="0"/>
      <w:marRight w:val="0"/>
      <w:marTop w:val="0"/>
      <w:marBottom w:val="0"/>
      <w:divBdr>
        <w:top w:val="none" w:sz="0" w:space="0" w:color="auto"/>
        <w:left w:val="none" w:sz="0" w:space="0" w:color="auto"/>
        <w:bottom w:val="none" w:sz="0" w:space="0" w:color="auto"/>
        <w:right w:val="none" w:sz="0" w:space="0" w:color="auto"/>
      </w:divBdr>
    </w:div>
    <w:div w:id="432361308">
      <w:bodyDiv w:val="1"/>
      <w:marLeft w:val="0"/>
      <w:marRight w:val="0"/>
      <w:marTop w:val="0"/>
      <w:marBottom w:val="0"/>
      <w:divBdr>
        <w:top w:val="none" w:sz="0" w:space="0" w:color="auto"/>
        <w:left w:val="none" w:sz="0" w:space="0" w:color="auto"/>
        <w:bottom w:val="none" w:sz="0" w:space="0" w:color="auto"/>
        <w:right w:val="none" w:sz="0" w:space="0" w:color="auto"/>
      </w:divBdr>
      <w:divsChild>
        <w:div w:id="1745444888">
          <w:marLeft w:val="0"/>
          <w:marRight w:val="0"/>
          <w:marTop w:val="0"/>
          <w:marBottom w:val="0"/>
          <w:divBdr>
            <w:top w:val="none" w:sz="0" w:space="0" w:color="auto"/>
            <w:left w:val="none" w:sz="0" w:space="0" w:color="auto"/>
            <w:bottom w:val="none" w:sz="0" w:space="0" w:color="auto"/>
            <w:right w:val="none" w:sz="0" w:space="0" w:color="auto"/>
          </w:divBdr>
          <w:divsChild>
            <w:div w:id="264198113">
              <w:marLeft w:val="0"/>
              <w:marRight w:val="0"/>
              <w:marTop w:val="0"/>
              <w:marBottom w:val="0"/>
              <w:divBdr>
                <w:top w:val="none" w:sz="0" w:space="0" w:color="auto"/>
                <w:left w:val="none" w:sz="0" w:space="0" w:color="auto"/>
                <w:bottom w:val="none" w:sz="0" w:space="0" w:color="auto"/>
                <w:right w:val="none" w:sz="0" w:space="0" w:color="auto"/>
              </w:divBdr>
              <w:divsChild>
                <w:div w:id="490295395">
                  <w:marLeft w:val="0"/>
                  <w:marRight w:val="0"/>
                  <w:marTop w:val="0"/>
                  <w:marBottom w:val="0"/>
                  <w:divBdr>
                    <w:top w:val="none" w:sz="0" w:space="0" w:color="auto"/>
                    <w:left w:val="none" w:sz="0" w:space="0" w:color="auto"/>
                    <w:bottom w:val="none" w:sz="0" w:space="0" w:color="auto"/>
                    <w:right w:val="none" w:sz="0" w:space="0" w:color="auto"/>
                  </w:divBdr>
                  <w:divsChild>
                    <w:div w:id="694691800">
                      <w:marLeft w:val="0"/>
                      <w:marRight w:val="0"/>
                      <w:marTop w:val="0"/>
                      <w:marBottom w:val="0"/>
                      <w:divBdr>
                        <w:top w:val="none" w:sz="0" w:space="0" w:color="auto"/>
                        <w:left w:val="none" w:sz="0" w:space="0" w:color="auto"/>
                        <w:bottom w:val="none" w:sz="0" w:space="0" w:color="auto"/>
                        <w:right w:val="none" w:sz="0" w:space="0" w:color="auto"/>
                      </w:divBdr>
                      <w:divsChild>
                        <w:div w:id="1021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4467">
          <w:marLeft w:val="0"/>
          <w:marRight w:val="0"/>
          <w:marTop w:val="0"/>
          <w:marBottom w:val="0"/>
          <w:divBdr>
            <w:top w:val="none" w:sz="0" w:space="0" w:color="auto"/>
            <w:left w:val="none" w:sz="0" w:space="0" w:color="auto"/>
            <w:bottom w:val="none" w:sz="0" w:space="0" w:color="auto"/>
            <w:right w:val="none" w:sz="0" w:space="0" w:color="auto"/>
          </w:divBdr>
          <w:divsChild>
            <w:div w:id="58940386">
              <w:marLeft w:val="0"/>
              <w:marRight w:val="0"/>
              <w:marTop w:val="0"/>
              <w:marBottom w:val="0"/>
              <w:divBdr>
                <w:top w:val="none" w:sz="0" w:space="0" w:color="auto"/>
                <w:left w:val="none" w:sz="0" w:space="0" w:color="auto"/>
                <w:bottom w:val="none" w:sz="0" w:space="0" w:color="auto"/>
                <w:right w:val="none" w:sz="0" w:space="0" w:color="auto"/>
              </w:divBdr>
              <w:divsChild>
                <w:div w:id="93743725">
                  <w:marLeft w:val="0"/>
                  <w:marRight w:val="0"/>
                  <w:marTop w:val="0"/>
                  <w:marBottom w:val="0"/>
                  <w:divBdr>
                    <w:top w:val="none" w:sz="0" w:space="0" w:color="auto"/>
                    <w:left w:val="none" w:sz="0" w:space="0" w:color="auto"/>
                    <w:bottom w:val="none" w:sz="0" w:space="0" w:color="auto"/>
                    <w:right w:val="none" w:sz="0" w:space="0" w:color="auto"/>
                  </w:divBdr>
                  <w:divsChild>
                    <w:div w:id="1350639914">
                      <w:marLeft w:val="0"/>
                      <w:marRight w:val="0"/>
                      <w:marTop w:val="0"/>
                      <w:marBottom w:val="0"/>
                      <w:divBdr>
                        <w:top w:val="none" w:sz="0" w:space="0" w:color="auto"/>
                        <w:left w:val="none" w:sz="0" w:space="0" w:color="auto"/>
                        <w:bottom w:val="none" w:sz="0" w:space="0" w:color="auto"/>
                        <w:right w:val="none" w:sz="0" w:space="0" w:color="auto"/>
                      </w:divBdr>
                      <w:divsChild>
                        <w:div w:id="344211579">
                          <w:marLeft w:val="0"/>
                          <w:marRight w:val="0"/>
                          <w:marTop w:val="0"/>
                          <w:marBottom w:val="0"/>
                          <w:divBdr>
                            <w:top w:val="none" w:sz="0" w:space="0" w:color="auto"/>
                            <w:left w:val="none" w:sz="0" w:space="0" w:color="auto"/>
                            <w:bottom w:val="none" w:sz="0" w:space="0" w:color="auto"/>
                            <w:right w:val="none" w:sz="0" w:space="0" w:color="auto"/>
                          </w:divBdr>
                        </w:div>
                      </w:divsChild>
                    </w:div>
                    <w:div w:id="648706720">
                      <w:marLeft w:val="0"/>
                      <w:marRight w:val="0"/>
                      <w:marTop w:val="0"/>
                      <w:marBottom w:val="0"/>
                      <w:divBdr>
                        <w:top w:val="none" w:sz="0" w:space="0" w:color="auto"/>
                        <w:left w:val="none" w:sz="0" w:space="0" w:color="auto"/>
                        <w:bottom w:val="none" w:sz="0" w:space="0" w:color="auto"/>
                        <w:right w:val="none" w:sz="0" w:space="0" w:color="auto"/>
                      </w:divBdr>
                      <w:divsChild>
                        <w:div w:id="660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7407">
          <w:marLeft w:val="0"/>
          <w:marRight w:val="0"/>
          <w:marTop w:val="0"/>
          <w:marBottom w:val="0"/>
          <w:divBdr>
            <w:top w:val="none" w:sz="0" w:space="0" w:color="auto"/>
            <w:left w:val="none" w:sz="0" w:space="0" w:color="auto"/>
            <w:bottom w:val="none" w:sz="0" w:space="0" w:color="auto"/>
            <w:right w:val="none" w:sz="0" w:space="0" w:color="auto"/>
          </w:divBdr>
          <w:divsChild>
            <w:div w:id="1265306865">
              <w:marLeft w:val="0"/>
              <w:marRight w:val="0"/>
              <w:marTop w:val="0"/>
              <w:marBottom w:val="0"/>
              <w:divBdr>
                <w:top w:val="none" w:sz="0" w:space="0" w:color="auto"/>
                <w:left w:val="none" w:sz="0" w:space="0" w:color="auto"/>
                <w:bottom w:val="none" w:sz="0" w:space="0" w:color="auto"/>
                <w:right w:val="none" w:sz="0" w:space="0" w:color="auto"/>
              </w:divBdr>
              <w:divsChild>
                <w:div w:id="1205481657">
                  <w:marLeft w:val="0"/>
                  <w:marRight w:val="0"/>
                  <w:marTop w:val="0"/>
                  <w:marBottom w:val="0"/>
                  <w:divBdr>
                    <w:top w:val="none" w:sz="0" w:space="0" w:color="auto"/>
                    <w:left w:val="none" w:sz="0" w:space="0" w:color="auto"/>
                    <w:bottom w:val="none" w:sz="0" w:space="0" w:color="auto"/>
                    <w:right w:val="none" w:sz="0" w:space="0" w:color="auto"/>
                  </w:divBdr>
                  <w:divsChild>
                    <w:div w:id="1094981661">
                      <w:marLeft w:val="0"/>
                      <w:marRight w:val="0"/>
                      <w:marTop w:val="0"/>
                      <w:marBottom w:val="0"/>
                      <w:divBdr>
                        <w:top w:val="none" w:sz="0" w:space="0" w:color="auto"/>
                        <w:left w:val="none" w:sz="0" w:space="0" w:color="auto"/>
                        <w:bottom w:val="none" w:sz="0" w:space="0" w:color="auto"/>
                        <w:right w:val="none" w:sz="0" w:space="0" w:color="auto"/>
                      </w:divBdr>
                      <w:divsChild>
                        <w:div w:id="1337078522">
                          <w:marLeft w:val="0"/>
                          <w:marRight w:val="0"/>
                          <w:marTop w:val="0"/>
                          <w:marBottom w:val="0"/>
                          <w:divBdr>
                            <w:top w:val="none" w:sz="0" w:space="0" w:color="auto"/>
                            <w:left w:val="none" w:sz="0" w:space="0" w:color="auto"/>
                            <w:bottom w:val="none" w:sz="0" w:space="0" w:color="auto"/>
                            <w:right w:val="none" w:sz="0" w:space="0" w:color="auto"/>
                          </w:divBdr>
                          <w:divsChild>
                            <w:div w:id="11983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625">
                      <w:marLeft w:val="0"/>
                      <w:marRight w:val="0"/>
                      <w:marTop w:val="0"/>
                      <w:marBottom w:val="0"/>
                      <w:divBdr>
                        <w:top w:val="none" w:sz="0" w:space="0" w:color="auto"/>
                        <w:left w:val="none" w:sz="0" w:space="0" w:color="auto"/>
                        <w:bottom w:val="none" w:sz="0" w:space="0" w:color="auto"/>
                        <w:right w:val="none" w:sz="0" w:space="0" w:color="auto"/>
                      </w:divBdr>
                      <w:divsChild>
                        <w:div w:id="100876449">
                          <w:marLeft w:val="0"/>
                          <w:marRight w:val="0"/>
                          <w:marTop w:val="0"/>
                          <w:marBottom w:val="0"/>
                          <w:divBdr>
                            <w:top w:val="none" w:sz="0" w:space="0" w:color="auto"/>
                            <w:left w:val="none" w:sz="0" w:space="0" w:color="auto"/>
                            <w:bottom w:val="none" w:sz="0" w:space="0" w:color="auto"/>
                            <w:right w:val="none" w:sz="0" w:space="0" w:color="auto"/>
                          </w:divBdr>
                          <w:divsChild>
                            <w:div w:id="3339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046">
                      <w:marLeft w:val="0"/>
                      <w:marRight w:val="0"/>
                      <w:marTop w:val="0"/>
                      <w:marBottom w:val="0"/>
                      <w:divBdr>
                        <w:top w:val="none" w:sz="0" w:space="0" w:color="auto"/>
                        <w:left w:val="none" w:sz="0" w:space="0" w:color="auto"/>
                        <w:bottom w:val="none" w:sz="0" w:space="0" w:color="auto"/>
                        <w:right w:val="none" w:sz="0" w:space="0" w:color="auto"/>
                      </w:divBdr>
                      <w:divsChild>
                        <w:div w:id="2004625337">
                          <w:marLeft w:val="0"/>
                          <w:marRight w:val="0"/>
                          <w:marTop w:val="0"/>
                          <w:marBottom w:val="0"/>
                          <w:divBdr>
                            <w:top w:val="none" w:sz="0" w:space="0" w:color="auto"/>
                            <w:left w:val="none" w:sz="0" w:space="0" w:color="auto"/>
                            <w:bottom w:val="none" w:sz="0" w:space="0" w:color="auto"/>
                            <w:right w:val="none" w:sz="0" w:space="0" w:color="auto"/>
                          </w:divBdr>
                          <w:divsChild>
                            <w:div w:id="1973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667">
                      <w:marLeft w:val="0"/>
                      <w:marRight w:val="0"/>
                      <w:marTop w:val="0"/>
                      <w:marBottom w:val="0"/>
                      <w:divBdr>
                        <w:top w:val="none" w:sz="0" w:space="0" w:color="auto"/>
                        <w:left w:val="none" w:sz="0" w:space="0" w:color="auto"/>
                        <w:bottom w:val="none" w:sz="0" w:space="0" w:color="auto"/>
                        <w:right w:val="none" w:sz="0" w:space="0" w:color="auto"/>
                      </w:divBdr>
                      <w:divsChild>
                        <w:div w:id="1648362031">
                          <w:marLeft w:val="0"/>
                          <w:marRight w:val="0"/>
                          <w:marTop w:val="0"/>
                          <w:marBottom w:val="0"/>
                          <w:divBdr>
                            <w:top w:val="none" w:sz="0" w:space="0" w:color="auto"/>
                            <w:left w:val="none" w:sz="0" w:space="0" w:color="auto"/>
                            <w:bottom w:val="none" w:sz="0" w:space="0" w:color="auto"/>
                            <w:right w:val="none" w:sz="0" w:space="0" w:color="auto"/>
                          </w:divBdr>
                          <w:divsChild>
                            <w:div w:id="5359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486">
                      <w:marLeft w:val="0"/>
                      <w:marRight w:val="0"/>
                      <w:marTop w:val="0"/>
                      <w:marBottom w:val="0"/>
                      <w:divBdr>
                        <w:top w:val="none" w:sz="0" w:space="0" w:color="auto"/>
                        <w:left w:val="none" w:sz="0" w:space="0" w:color="auto"/>
                        <w:bottom w:val="none" w:sz="0" w:space="0" w:color="auto"/>
                        <w:right w:val="none" w:sz="0" w:space="0" w:color="auto"/>
                      </w:divBdr>
                      <w:divsChild>
                        <w:div w:id="575475507">
                          <w:marLeft w:val="0"/>
                          <w:marRight w:val="0"/>
                          <w:marTop w:val="0"/>
                          <w:marBottom w:val="0"/>
                          <w:divBdr>
                            <w:top w:val="none" w:sz="0" w:space="0" w:color="auto"/>
                            <w:left w:val="none" w:sz="0" w:space="0" w:color="auto"/>
                            <w:bottom w:val="none" w:sz="0" w:space="0" w:color="auto"/>
                            <w:right w:val="none" w:sz="0" w:space="0" w:color="auto"/>
                          </w:divBdr>
                          <w:divsChild>
                            <w:div w:id="6564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832">
                      <w:marLeft w:val="0"/>
                      <w:marRight w:val="0"/>
                      <w:marTop w:val="0"/>
                      <w:marBottom w:val="0"/>
                      <w:divBdr>
                        <w:top w:val="none" w:sz="0" w:space="0" w:color="auto"/>
                        <w:left w:val="none" w:sz="0" w:space="0" w:color="auto"/>
                        <w:bottom w:val="none" w:sz="0" w:space="0" w:color="auto"/>
                        <w:right w:val="none" w:sz="0" w:space="0" w:color="auto"/>
                      </w:divBdr>
                      <w:divsChild>
                        <w:div w:id="1050806823">
                          <w:marLeft w:val="0"/>
                          <w:marRight w:val="0"/>
                          <w:marTop w:val="0"/>
                          <w:marBottom w:val="0"/>
                          <w:divBdr>
                            <w:top w:val="none" w:sz="0" w:space="0" w:color="auto"/>
                            <w:left w:val="none" w:sz="0" w:space="0" w:color="auto"/>
                            <w:bottom w:val="none" w:sz="0" w:space="0" w:color="auto"/>
                            <w:right w:val="none" w:sz="0" w:space="0" w:color="auto"/>
                          </w:divBdr>
                          <w:divsChild>
                            <w:div w:id="1865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2509">
                      <w:marLeft w:val="0"/>
                      <w:marRight w:val="0"/>
                      <w:marTop w:val="0"/>
                      <w:marBottom w:val="0"/>
                      <w:divBdr>
                        <w:top w:val="none" w:sz="0" w:space="0" w:color="auto"/>
                        <w:left w:val="none" w:sz="0" w:space="0" w:color="auto"/>
                        <w:bottom w:val="none" w:sz="0" w:space="0" w:color="auto"/>
                        <w:right w:val="none" w:sz="0" w:space="0" w:color="auto"/>
                      </w:divBdr>
                      <w:divsChild>
                        <w:div w:id="1113864126">
                          <w:marLeft w:val="0"/>
                          <w:marRight w:val="0"/>
                          <w:marTop w:val="0"/>
                          <w:marBottom w:val="0"/>
                          <w:divBdr>
                            <w:top w:val="none" w:sz="0" w:space="0" w:color="auto"/>
                            <w:left w:val="none" w:sz="0" w:space="0" w:color="auto"/>
                            <w:bottom w:val="none" w:sz="0" w:space="0" w:color="auto"/>
                            <w:right w:val="none" w:sz="0" w:space="0" w:color="auto"/>
                          </w:divBdr>
                          <w:divsChild>
                            <w:div w:id="2028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6746">
      <w:bodyDiv w:val="1"/>
      <w:marLeft w:val="0"/>
      <w:marRight w:val="0"/>
      <w:marTop w:val="0"/>
      <w:marBottom w:val="0"/>
      <w:divBdr>
        <w:top w:val="none" w:sz="0" w:space="0" w:color="auto"/>
        <w:left w:val="none" w:sz="0" w:space="0" w:color="auto"/>
        <w:bottom w:val="none" w:sz="0" w:space="0" w:color="auto"/>
        <w:right w:val="none" w:sz="0" w:space="0" w:color="auto"/>
      </w:divBdr>
      <w:divsChild>
        <w:div w:id="145778284">
          <w:marLeft w:val="0"/>
          <w:marRight w:val="0"/>
          <w:marTop w:val="0"/>
          <w:marBottom w:val="0"/>
          <w:divBdr>
            <w:top w:val="single" w:sz="6" w:space="0" w:color="D5D8DC"/>
            <w:left w:val="single" w:sz="6" w:space="0" w:color="D5D8DC"/>
            <w:bottom w:val="single" w:sz="6" w:space="0" w:color="D5D8DC"/>
            <w:right w:val="single" w:sz="6" w:space="0" w:color="D5D8DC"/>
          </w:divBdr>
          <w:divsChild>
            <w:div w:id="551117009">
              <w:marLeft w:val="0"/>
              <w:marRight w:val="0"/>
              <w:marTop w:val="0"/>
              <w:marBottom w:val="0"/>
              <w:divBdr>
                <w:top w:val="none" w:sz="0" w:space="0" w:color="auto"/>
                <w:left w:val="none" w:sz="0" w:space="0" w:color="auto"/>
                <w:bottom w:val="none" w:sz="0" w:space="0" w:color="auto"/>
                <w:right w:val="none" w:sz="0" w:space="0" w:color="auto"/>
              </w:divBdr>
            </w:div>
            <w:div w:id="1223175405">
              <w:marLeft w:val="0"/>
              <w:marRight w:val="0"/>
              <w:marTop w:val="0"/>
              <w:marBottom w:val="0"/>
              <w:divBdr>
                <w:top w:val="single" w:sz="6" w:space="5" w:color="D5D8DC"/>
                <w:left w:val="none" w:sz="0" w:space="0" w:color="auto"/>
                <w:bottom w:val="none" w:sz="0" w:space="0" w:color="auto"/>
                <w:right w:val="none" w:sz="0" w:space="0" w:color="auto"/>
              </w:divBdr>
            </w:div>
          </w:divsChild>
        </w:div>
        <w:div w:id="1094859730">
          <w:marLeft w:val="0"/>
          <w:marRight w:val="0"/>
          <w:marTop w:val="0"/>
          <w:marBottom w:val="0"/>
          <w:divBdr>
            <w:top w:val="none" w:sz="0" w:space="0" w:color="auto"/>
            <w:left w:val="single" w:sz="6" w:space="0" w:color="D5D8DC"/>
            <w:bottom w:val="single" w:sz="6" w:space="0" w:color="D5D8DC"/>
            <w:right w:val="single" w:sz="6" w:space="0" w:color="D5D8DC"/>
          </w:divBdr>
          <w:divsChild>
            <w:div w:id="1649898446">
              <w:marLeft w:val="0"/>
              <w:marRight w:val="0"/>
              <w:marTop w:val="0"/>
              <w:marBottom w:val="0"/>
              <w:divBdr>
                <w:top w:val="none" w:sz="0" w:space="0" w:color="auto"/>
                <w:left w:val="none" w:sz="0" w:space="0" w:color="auto"/>
                <w:bottom w:val="none" w:sz="0" w:space="0" w:color="auto"/>
                <w:right w:val="none" w:sz="0" w:space="0" w:color="auto"/>
              </w:divBdr>
            </w:div>
          </w:divsChild>
        </w:div>
        <w:div w:id="255480503">
          <w:marLeft w:val="0"/>
          <w:marRight w:val="0"/>
          <w:marTop w:val="0"/>
          <w:marBottom w:val="0"/>
          <w:divBdr>
            <w:top w:val="none" w:sz="0" w:space="0" w:color="auto"/>
            <w:left w:val="single" w:sz="6" w:space="0" w:color="D5D8DC"/>
            <w:bottom w:val="single" w:sz="6" w:space="0" w:color="D5D8DC"/>
            <w:right w:val="single" w:sz="6" w:space="0" w:color="D5D8DC"/>
          </w:divBdr>
          <w:divsChild>
            <w:div w:id="337315133">
              <w:marLeft w:val="0"/>
              <w:marRight w:val="0"/>
              <w:marTop w:val="0"/>
              <w:marBottom w:val="0"/>
              <w:divBdr>
                <w:top w:val="none" w:sz="0" w:space="0" w:color="auto"/>
                <w:left w:val="none" w:sz="0" w:space="0" w:color="auto"/>
                <w:bottom w:val="none" w:sz="0" w:space="0" w:color="auto"/>
                <w:right w:val="none" w:sz="0" w:space="0" w:color="auto"/>
              </w:divBdr>
            </w:div>
          </w:divsChild>
        </w:div>
        <w:div w:id="1470896077">
          <w:marLeft w:val="0"/>
          <w:marRight w:val="0"/>
          <w:marTop w:val="0"/>
          <w:marBottom w:val="0"/>
          <w:divBdr>
            <w:top w:val="none" w:sz="0" w:space="0" w:color="auto"/>
            <w:left w:val="single" w:sz="6" w:space="0" w:color="D5D8DC"/>
            <w:bottom w:val="single" w:sz="6" w:space="0" w:color="D5D8DC"/>
            <w:right w:val="single" w:sz="6" w:space="0" w:color="D5D8DC"/>
          </w:divBdr>
          <w:divsChild>
            <w:div w:id="1243753611">
              <w:marLeft w:val="0"/>
              <w:marRight w:val="0"/>
              <w:marTop w:val="0"/>
              <w:marBottom w:val="0"/>
              <w:divBdr>
                <w:top w:val="none" w:sz="0" w:space="0" w:color="auto"/>
                <w:left w:val="none" w:sz="0" w:space="0" w:color="auto"/>
                <w:bottom w:val="none" w:sz="0" w:space="0" w:color="auto"/>
                <w:right w:val="none" w:sz="0" w:space="0" w:color="auto"/>
              </w:divBdr>
            </w:div>
          </w:divsChild>
        </w:div>
        <w:div w:id="1000621093">
          <w:marLeft w:val="0"/>
          <w:marRight w:val="0"/>
          <w:marTop w:val="0"/>
          <w:marBottom w:val="0"/>
          <w:divBdr>
            <w:top w:val="none" w:sz="0" w:space="0" w:color="auto"/>
            <w:left w:val="single" w:sz="6" w:space="0" w:color="D5D8DC"/>
            <w:bottom w:val="single" w:sz="6" w:space="0" w:color="D5D8DC"/>
            <w:right w:val="single" w:sz="6" w:space="0" w:color="D5D8DC"/>
          </w:divBdr>
          <w:divsChild>
            <w:div w:id="700284438">
              <w:marLeft w:val="0"/>
              <w:marRight w:val="0"/>
              <w:marTop w:val="0"/>
              <w:marBottom w:val="0"/>
              <w:divBdr>
                <w:top w:val="none" w:sz="0" w:space="0" w:color="auto"/>
                <w:left w:val="none" w:sz="0" w:space="0" w:color="auto"/>
                <w:bottom w:val="none" w:sz="0" w:space="0" w:color="auto"/>
                <w:right w:val="none" w:sz="0" w:space="0" w:color="auto"/>
              </w:divBdr>
            </w:div>
          </w:divsChild>
        </w:div>
        <w:div w:id="497964472">
          <w:marLeft w:val="0"/>
          <w:marRight w:val="0"/>
          <w:marTop w:val="0"/>
          <w:marBottom w:val="0"/>
          <w:divBdr>
            <w:top w:val="none" w:sz="0" w:space="0" w:color="auto"/>
            <w:left w:val="single" w:sz="6" w:space="0" w:color="D5D8DC"/>
            <w:bottom w:val="single" w:sz="6" w:space="0" w:color="D5D8DC"/>
            <w:right w:val="single" w:sz="6" w:space="0" w:color="D5D8DC"/>
          </w:divBdr>
          <w:divsChild>
            <w:div w:id="149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4151">
      <w:bodyDiv w:val="1"/>
      <w:marLeft w:val="0"/>
      <w:marRight w:val="0"/>
      <w:marTop w:val="0"/>
      <w:marBottom w:val="0"/>
      <w:divBdr>
        <w:top w:val="none" w:sz="0" w:space="0" w:color="auto"/>
        <w:left w:val="none" w:sz="0" w:space="0" w:color="auto"/>
        <w:bottom w:val="none" w:sz="0" w:space="0" w:color="auto"/>
        <w:right w:val="none" w:sz="0" w:space="0" w:color="auto"/>
      </w:divBdr>
      <w:divsChild>
        <w:div w:id="527334534">
          <w:marLeft w:val="0"/>
          <w:marRight w:val="0"/>
          <w:marTop w:val="0"/>
          <w:marBottom w:val="0"/>
          <w:divBdr>
            <w:top w:val="single" w:sz="6" w:space="0" w:color="D5D8DC"/>
            <w:left w:val="single" w:sz="6" w:space="0" w:color="D5D8DC"/>
            <w:bottom w:val="single" w:sz="6" w:space="0" w:color="D5D8DC"/>
            <w:right w:val="single" w:sz="6" w:space="0" w:color="D5D8DC"/>
          </w:divBdr>
          <w:divsChild>
            <w:div w:id="933630275">
              <w:marLeft w:val="0"/>
              <w:marRight w:val="0"/>
              <w:marTop w:val="0"/>
              <w:marBottom w:val="0"/>
              <w:divBdr>
                <w:top w:val="none" w:sz="0" w:space="0" w:color="auto"/>
                <w:left w:val="none" w:sz="0" w:space="0" w:color="auto"/>
                <w:bottom w:val="none" w:sz="0" w:space="0" w:color="auto"/>
                <w:right w:val="none" w:sz="0" w:space="0" w:color="auto"/>
              </w:divBdr>
            </w:div>
            <w:div w:id="1959094767">
              <w:marLeft w:val="0"/>
              <w:marRight w:val="0"/>
              <w:marTop w:val="0"/>
              <w:marBottom w:val="0"/>
              <w:divBdr>
                <w:top w:val="single" w:sz="6" w:space="11" w:color="D5D8DC"/>
                <w:left w:val="none" w:sz="0" w:space="0" w:color="auto"/>
                <w:bottom w:val="none" w:sz="0" w:space="0" w:color="auto"/>
                <w:right w:val="none" w:sz="0" w:space="0" w:color="auto"/>
              </w:divBdr>
            </w:div>
          </w:divsChild>
        </w:div>
        <w:div w:id="2087650273">
          <w:marLeft w:val="0"/>
          <w:marRight w:val="0"/>
          <w:marTop w:val="0"/>
          <w:marBottom w:val="0"/>
          <w:divBdr>
            <w:top w:val="none" w:sz="0" w:space="0" w:color="auto"/>
            <w:left w:val="single" w:sz="6" w:space="0" w:color="D5D8DC"/>
            <w:bottom w:val="single" w:sz="6" w:space="0" w:color="D5D8DC"/>
            <w:right w:val="single" w:sz="6" w:space="0" w:color="D5D8DC"/>
          </w:divBdr>
          <w:divsChild>
            <w:div w:id="1324889635">
              <w:marLeft w:val="0"/>
              <w:marRight w:val="0"/>
              <w:marTop w:val="0"/>
              <w:marBottom w:val="0"/>
              <w:divBdr>
                <w:top w:val="none" w:sz="0" w:space="0" w:color="auto"/>
                <w:left w:val="none" w:sz="0" w:space="0" w:color="auto"/>
                <w:bottom w:val="none" w:sz="0" w:space="0" w:color="auto"/>
                <w:right w:val="none" w:sz="0" w:space="0" w:color="auto"/>
              </w:divBdr>
            </w:div>
          </w:divsChild>
        </w:div>
        <w:div w:id="1321082001">
          <w:marLeft w:val="0"/>
          <w:marRight w:val="0"/>
          <w:marTop w:val="0"/>
          <w:marBottom w:val="0"/>
          <w:divBdr>
            <w:top w:val="none" w:sz="0" w:space="0" w:color="auto"/>
            <w:left w:val="single" w:sz="6" w:space="0" w:color="D5D8DC"/>
            <w:bottom w:val="single" w:sz="6" w:space="0" w:color="D5D8DC"/>
            <w:right w:val="single" w:sz="6" w:space="0" w:color="D5D8DC"/>
          </w:divBdr>
          <w:divsChild>
            <w:div w:id="1640497237">
              <w:marLeft w:val="0"/>
              <w:marRight w:val="0"/>
              <w:marTop w:val="0"/>
              <w:marBottom w:val="0"/>
              <w:divBdr>
                <w:top w:val="none" w:sz="0" w:space="0" w:color="auto"/>
                <w:left w:val="none" w:sz="0" w:space="0" w:color="auto"/>
                <w:bottom w:val="none" w:sz="0" w:space="0" w:color="auto"/>
                <w:right w:val="none" w:sz="0" w:space="0" w:color="auto"/>
              </w:divBdr>
            </w:div>
          </w:divsChild>
        </w:div>
        <w:div w:id="974532387">
          <w:marLeft w:val="0"/>
          <w:marRight w:val="0"/>
          <w:marTop w:val="0"/>
          <w:marBottom w:val="0"/>
          <w:divBdr>
            <w:top w:val="none" w:sz="0" w:space="0" w:color="auto"/>
            <w:left w:val="single" w:sz="6" w:space="0" w:color="D5D8DC"/>
            <w:bottom w:val="single" w:sz="6" w:space="0" w:color="D5D8DC"/>
            <w:right w:val="single" w:sz="6" w:space="0" w:color="D5D8DC"/>
          </w:divBdr>
          <w:divsChild>
            <w:div w:id="1939677498">
              <w:marLeft w:val="0"/>
              <w:marRight w:val="0"/>
              <w:marTop w:val="0"/>
              <w:marBottom w:val="0"/>
              <w:divBdr>
                <w:top w:val="none" w:sz="0" w:space="0" w:color="auto"/>
                <w:left w:val="none" w:sz="0" w:space="0" w:color="auto"/>
                <w:bottom w:val="none" w:sz="0" w:space="0" w:color="auto"/>
                <w:right w:val="none" w:sz="0" w:space="0" w:color="auto"/>
              </w:divBdr>
            </w:div>
          </w:divsChild>
        </w:div>
        <w:div w:id="972446234">
          <w:marLeft w:val="0"/>
          <w:marRight w:val="0"/>
          <w:marTop w:val="0"/>
          <w:marBottom w:val="0"/>
          <w:divBdr>
            <w:top w:val="none" w:sz="0" w:space="0" w:color="auto"/>
            <w:left w:val="single" w:sz="6" w:space="0" w:color="D5D8DC"/>
            <w:bottom w:val="single" w:sz="6" w:space="0" w:color="D5D8DC"/>
            <w:right w:val="single" w:sz="6" w:space="0" w:color="D5D8DC"/>
          </w:divBdr>
          <w:divsChild>
            <w:div w:id="1525559144">
              <w:marLeft w:val="0"/>
              <w:marRight w:val="0"/>
              <w:marTop w:val="0"/>
              <w:marBottom w:val="0"/>
              <w:divBdr>
                <w:top w:val="none" w:sz="0" w:space="0" w:color="auto"/>
                <w:left w:val="none" w:sz="0" w:space="0" w:color="auto"/>
                <w:bottom w:val="none" w:sz="0" w:space="0" w:color="auto"/>
                <w:right w:val="none" w:sz="0" w:space="0" w:color="auto"/>
              </w:divBdr>
            </w:div>
          </w:divsChild>
        </w:div>
        <w:div w:id="1569344008">
          <w:marLeft w:val="0"/>
          <w:marRight w:val="0"/>
          <w:marTop w:val="0"/>
          <w:marBottom w:val="0"/>
          <w:divBdr>
            <w:top w:val="none" w:sz="0" w:space="0" w:color="auto"/>
            <w:left w:val="single" w:sz="6" w:space="0" w:color="D5D8DC"/>
            <w:bottom w:val="single" w:sz="6" w:space="0" w:color="D5D8DC"/>
            <w:right w:val="single" w:sz="6" w:space="0" w:color="D5D8DC"/>
          </w:divBdr>
          <w:divsChild>
            <w:div w:id="12929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6052">
      <w:bodyDiv w:val="1"/>
      <w:marLeft w:val="0"/>
      <w:marRight w:val="0"/>
      <w:marTop w:val="0"/>
      <w:marBottom w:val="0"/>
      <w:divBdr>
        <w:top w:val="none" w:sz="0" w:space="0" w:color="auto"/>
        <w:left w:val="none" w:sz="0" w:space="0" w:color="auto"/>
        <w:bottom w:val="none" w:sz="0" w:space="0" w:color="auto"/>
        <w:right w:val="none" w:sz="0" w:space="0" w:color="auto"/>
      </w:divBdr>
      <w:divsChild>
        <w:div w:id="124859733">
          <w:marLeft w:val="0"/>
          <w:marRight w:val="0"/>
          <w:marTop w:val="0"/>
          <w:marBottom w:val="0"/>
          <w:divBdr>
            <w:top w:val="single" w:sz="6" w:space="0" w:color="D5D8DC"/>
            <w:left w:val="single" w:sz="6" w:space="0" w:color="D5D8DC"/>
            <w:bottom w:val="single" w:sz="6" w:space="0" w:color="D5D8DC"/>
            <w:right w:val="single" w:sz="6" w:space="0" w:color="D5D8DC"/>
          </w:divBdr>
          <w:divsChild>
            <w:div w:id="2076931410">
              <w:marLeft w:val="0"/>
              <w:marRight w:val="0"/>
              <w:marTop w:val="0"/>
              <w:marBottom w:val="0"/>
              <w:divBdr>
                <w:top w:val="none" w:sz="0" w:space="0" w:color="auto"/>
                <w:left w:val="none" w:sz="0" w:space="0" w:color="auto"/>
                <w:bottom w:val="none" w:sz="0" w:space="0" w:color="auto"/>
                <w:right w:val="none" w:sz="0" w:space="0" w:color="auto"/>
              </w:divBdr>
            </w:div>
          </w:divsChild>
        </w:div>
        <w:div w:id="1800368767">
          <w:marLeft w:val="0"/>
          <w:marRight w:val="0"/>
          <w:marTop w:val="0"/>
          <w:marBottom w:val="0"/>
          <w:divBdr>
            <w:top w:val="none" w:sz="0" w:space="0" w:color="auto"/>
            <w:left w:val="single" w:sz="6" w:space="0" w:color="D5D8DC"/>
            <w:bottom w:val="single" w:sz="6" w:space="0" w:color="D5D8DC"/>
            <w:right w:val="single" w:sz="6" w:space="0" w:color="D5D8DC"/>
          </w:divBdr>
          <w:divsChild>
            <w:div w:id="515655381">
              <w:marLeft w:val="0"/>
              <w:marRight w:val="0"/>
              <w:marTop w:val="0"/>
              <w:marBottom w:val="0"/>
              <w:divBdr>
                <w:top w:val="none" w:sz="0" w:space="0" w:color="auto"/>
                <w:left w:val="none" w:sz="0" w:space="0" w:color="auto"/>
                <w:bottom w:val="none" w:sz="0" w:space="0" w:color="auto"/>
                <w:right w:val="none" w:sz="0" w:space="0" w:color="auto"/>
              </w:divBdr>
            </w:div>
          </w:divsChild>
        </w:div>
        <w:div w:id="1969819572">
          <w:marLeft w:val="0"/>
          <w:marRight w:val="0"/>
          <w:marTop w:val="0"/>
          <w:marBottom w:val="0"/>
          <w:divBdr>
            <w:top w:val="none" w:sz="0" w:space="0" w:color="auto"/>
            <w:left w:val="single" w:sz="6" w:space="0" w:color="D5D8DC"/>
            <w:bottom w:val="single" w:sz="6" w:space="0" w:color="D5D8DC"/>
            <w:right w:val="single" w:sz="6" w:space="0" w:color="D5D8DC"/>
          </w:divBdr>
          <w:divsChild>
            <w:div w:id="329793610">
              <w:marLeft w:val="0"/>
              <w:marRight w:val="0"/>
              <w:marTop w:val="0"/>
              <w:marBottom w:val="0"/>
              <w:divBdr>
                <w:top w:val="none" w:sz="0" w:space="0" w:color="auto"/>
                <w:left w:val="none" w:sz="0" w:space="0" w:color="auto"/>
                <w:bottom w:val="none" w:sz="0" w:space="0" w:color="auto"/>
                <w:right w:val="none" w:sz="0" w:space="0" w:color="auto"/>
              </w:divBdr>
            </w:div>
          </w:divsChild>
        </w:div>
        <w:div w:id="456723172">
          <w:marLeft w:val="0"/>
          <w:marRight w:val="0"/>
          <w:marTop w:val="0"/>
          <w:marBottom w:val="0"/>
          <w:divBdr>
            <w:top w:val="none" w:sz="0" w:space="0" w:color="auto"/>
            <w:left w:val="single" w:sz="6" w:space="0" w:color="D5D8DC"/>
            <w:bottom w:val="single" w:sz="6" w:space="0" w:color="D5D8DC"/>
            <w:right w:val="single" w:sz="6" w:space="0" w:color="D5D8DC"/>
          </w:divBdr>
          <w:divsChild>
            <w:div w:id="2017882074">
              <w:marLeft w:val="0"/>
              <w:marRight w:val="0"/>
              <w:marTop w:val="0"/>
              <w:marBottom w:val="0"/>
              <w:divBdr>
                <w:top w:val="none" w:sz="0" w:space="0" w:color="auto"/>
                <w:left w:val="none" w:sz="0" w:space="0" w:color="auto"/>
                <w:bottom w:val="none" w:sz="0" w:space="0" w:color="auto"/>
                <w:right w:val="none" w:sz="0" w:space="0" w:color="auto"/>
              </w:divBdr>
            </w:div>
          </w:divsChild>
        </w:div>
        <w:div w:id="862521509">
          <w:marLeft w:val="0"/>
          <w:marRight w:val="0"/>
          <w:marTop w:val="0"/>
          <w:marBottom w:val="0"/>
          <w:divBdr>
            <w:top w:val="none" w:sz="0" w:space="0" w:color="auto"/>
            <w:left w:val="single" w:sz="6" w:space="0" w:color="D5D8DC"/>
            <w:bottom w:val="single" w:sz="6" w:space="0" w:color="D5D8DC"/>
            <w:right w:val="single" w:sz="6" w:space="0" w:color="D5D8DC"/>
          </w:divBdr>
          <w:divsChild>
            <w:div w:id="1269000591">
              <w:marLeft w:val="0"/>
              <w:marRight w:val="0"/>
              <w:marTop w:val="0"/>
              <w:marBottom w:val="0"/>
              <w:divBdr>
                <w:top w:val="none" w:sz="0" w:space="0" w:color="auto"/>
                <w:left w:val="none" w:sz="0" w:space="0" w:color="auto"/>
                <w:bottom w:val="none" w:sz="0" w:space="0" w:color="auto"/>
                <w:right w:val="none" w:sz="0" w:space="0" w:color="auto"/>
              </w:divBdr>
            </w:div>
          </w:divsChild>
        </w:div>
        <w:div w:id="2139910557">
          <w:marLeft w:val="0"/>
          <w:marRight w:val="0"/>
          <w:marTop w:val="0"/>
          <w:marBottom w:val="0"/>
          <w:divBdr>
            <w:top w:val="none" w:sz="0" w:space="0" w:color="auto"/>
            <w:left w:val="single" w:sz="6" w:space="0" w:color="D5D8DC"/>
            <w:bottom w:val="single" w:sz="6" w:space="0" w:color="D5D8DC"/>
            <w:right w:val="single" w:sz="6" w:space="0" w:color="D5D8DC"/>
          </w:divBdr>
          <w:divsChild>
            <w:div w:id="4277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5580">
      <w:bodyDiv w:val="1"/>
      <w:marLeft w:val="0"/>
      <w:marRight w:val="0"/>
      <w:marTop w:val="0"/>
      <w:marBottom w:val="0"/>
      <w:divBdr>
        <w:top w:val="none" w:sz="0" w:space="0" w:color="auto"/>
        <w:left w:val="none" w:sz="0" w:space="0" w:color="auto"/>
        <w:bottom w:val="none" w:sz="0" w:space="0" w:color="auto"/>
        <w:right w:val="none" w:sz="0" w:space="0" w:color="auto"/>
      </w:divBdr>
    </w:div>
    <w:div w:id="963656626">
      <w:bodyDiv w:val="1"/>
      <w:marLeft w:val="0"/>
      <w:marRight w:val="0"/>
      <w:marTop w:val="0"/>
      <w:marBottom w:val="0"/>
      <w:divBdr>
        <w:top w:val="none" w:sz="0" w:space="0" w:color="auto"/>
        <w:left w:val="none" w:sz="0" w:space="0" w:color="auto"/>
        <w:bottom w:val="none" w:sz="0" w:space="0" w:color="auto"/>
        <w:right w:val="none" w:sz="0" w:space="0" w:color="auto"/>
      </w:divBdr>
    </w:div>
    <w:div w:id="1043017779">
      <w:bodyDiv w:val="1"/>
      <w:marLeft w:val="0"/>
      <w:marRight w:val="0"/>
      <w:marTop w:val="0"/>
      <w:marBottom w:val="0"/>
      <w:divBdr>
        <w:top w:val="none" w:sz="0" w:space="0" w:color="auto"/>
        <w:left w:val="none" w:sz="0" w:space="0" w:color="auto"/>
        <w:bottom w:val="none" w:sz="0" w:space="0" w:color="auto"/>
        <w:right w:val="none" w:sz="0" w:space="0" w:color="auto"/>
      </w:divBdr>
    </w:div>
    <w:div w:id="1097600260">
      <w:bodyDiv w:val="1"/>
      <w:marLeft w:val="0"/>
      <w:marRight w:val="0"/>
      <w:marTop w:val="0"/>
      <w:marBottom w:val="0"/>
      <w:divBdr>
        <w:top w:val="none" w:sz="0" w:space="0" w:color="auto"/>
        <w:left w:val="none" w:sz="0" w:space="0" w:color="auto"/>
        <w:bottom w:val="none" w:sz="0" w:space="0" w:color="auto"/>
        <w:right w:val="none" w:sz="0" w:space="0" w:color="auto"/>
      </w:divBdr>
    </w:div>
    <w:div w:id="1142505639">
      <w:bodyDiv w:val="1"/>
      <w:marLeft w:val="0"/>
      <w:marRight w:val="0"/>
      <w:marTop w:val="0"/>
      <w:marBottom w:val="0"/>
      <w:divBdr>
        <w:top w:val="none" w:sz="0" w:space="0" w:color="auto"/>
        <w:left w:val="none" w:sz="0" w:space="0" w:color="auto"/>
        <w:bottom w:val="none" w:sz="0" w:space="0" w:color="auto"/>
        <w:right w:val="none" w:sz="0" w:space="0" w:color="auto"/>
      </w:divBdr>
    </w:div>
    <w:div w:id="1824346182">
      <w:bodyDiv w:val="1"/>
      <w:marLeft w:val="0"/>
      <w:marRight w:val="0"/>
      <w:marTop w:val="0"/>
      <w:marBottom w:val="0"/>
      <w:divBdr>
        <w:top w:val="none" w:sz="0" w:space="0" w:color="auto"/>
        <w:left w:val="none" w:sz="0" w:space="0" w:color="auto"/>
        <w:bottom w:val="none" w:sz="0" w:space="0" w:color="auto"/>
        <w:right w:val="none" w:sz="0" w:space="0" w:color="auto"/>
      </w:divBdr>
    </w:div>
    <w:div w:id="2110151887">
      <w:bodyDiv w:val="1"/>
      <w:marLeft w:val="0"/>
      <w:marRight w:val="0"/>
      <w:marTop w:val="0"/>
      <w:marBottom w:val="0"/>
      <w:divBdr>
        <w:top w:val="none" w:sz="0" w:space="0" w:color="auto"/>
        <w:left w:val="none" w:sz="0" w:space="0" w:color="auto"/>
        <w:bottom w:val="none" w:sz="0" w:space="0" w:color="auto"/>
        <w:right w:val="none" w:sz="0" w:space="0" w:color="auto"/>
      </w:divBdr>
    </w:div>
    <w:div w:id="2130322226">
      <w:bodyDiv w:val="1"/>
      <w:marLeft w:val="0"/>
      <w:marRight w:val="0"/>
      <w:marTop w:val="0"/>
      <w:marBottom w:val="0"/>
      <w:divBdr>
        <w:top w:val="none" w:sz="0" w:space="0" w:color="auto"/>
        <w:left w:val="none" w:sz="0" w:space="0" w:color="auto"/>
        <w:bottom w:val="none" w:sz="0" w:space="0" w:color="auto"/>
        <w:right w:val="none" w:sz="0" w:space="0" w:color="auto"/>
      </w:divBdr>
    </w:div>
    <w:div w:id="2130976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06">
          <w:marLeft w:val="0"/>
          <w:marRight w:val="0"/>
          <w:marTop w:val="0"/>
          <w:marBottom w:val="0"/>
          <w:divBdr>
            <w:top w:val="single" w:sz="6" w:space="0" w:color="D5D8DC"/>
            <w:left w:val="single" w:sz="6" w:space="0" w:color="D5D8DC"/>
            <w:bottom w:val="single" w:sz="6" w:space="0" w:color="D5D8DC"/>
            <w:right w:val="single" w:sz="6" w:space="0" w:color="D5D8DC"/>
          </w:divBdr>
          <w:divsChild>
            <w:div w:id="43413654">
              <w:marLeft w:val="0"/>
              <w:marRight w:val="0"/>
              <w:marTop w:val="0"/>
              <w:marBottom w:val="0"/>
              <w:divBdr>
                <w:top w:val="none" w:sz="0" w:space="0" w:color="auto"/>
                <w:left w:val="none" w:sz="0" w:space="0" w:color="auto"/>
                <w:bottom w:val="none" w:sz="0" w:space="0" w:color="auto"/>
                <w:right w:val="none" w:sz="0" w:space="0" w:color="auto"/>
              </w:divBdr>
            </w:div>
          </w:divsChild>
        </w:div>
        <w:div w:id="2057583064">
          <w:marLeft w:val="0"/>
          <w:marRight w:val="0"/>
          <w:marTop w:val="0"/>
          <w:marBottom w:val="0"/>
          <w:divBdr>
            <w:top w:val="none" w:sz="0" w:space="0" w:color="auto"/>
            <w:left w:val="single" w:sz="6" w:space="0" w:color="D5D8DC"/>
            <w:bottom w:val="single" w:sz="6" w:space="0" w:color="D5D8DC"/>
            <w:right w:val="single" w:sz="6" w:space="0" w:color="D5D8DC"/>
          </w:divBdr>
          <w:divsChild>
            <w:div w:id="377970898">
              <w:marLeft w:val="0"/>
              <w:marRight w:val="0"/>
              <w:marTop w:val="0"/>
              <w:marBottom w:val="0"/>
              <w:divBdr>
                <w:top w:val="none" w:sz="0" w:space="0" w:color="auto"/>
                <w:left w:val="none" w:sz="0" w:space="0" w:color="auto"/>
                <w:bottom w:val="none" w:sz="0" w:space="0" w:color="auto"/>
                <w:right w:val="none" w:sz="0" w:space="0" w:color="auto"/>
              </w:divBdr>
            </w:div>
          </w:divsChild>
        </w:div>
        <w:div w:id="355931687">
          <w:marLeft w:val="0"/>
          <w:marRight w:val="0"/>
          <w:marTop w:val="0"/>
          <w:marBottom w:val="0"/>
          <w:divBdr>
            <w:top w:val="none" w:sz="0" w:space="0" w:color="auto"/>
            <w:left w:val="single" w:sz="6" w:space="0" w:color="D5D8DC"/>
            <w:bottom w:val="single" w:sz="6" w:space="0" w:color="D5D8DC"/>
            <w:right w:val="single" w:sz="6" w:space="0" w:color="D5D8DC"/>
          </w:divBdr>
          <w:divsChild>
            <w:div w:id="959647886">
              <w:marLeft w:val="0"/>
              <w:marRight w:val="0"/>
              <w:marTop w:val="0"/>
              <w:marBottom w:val="0"/>
              <w:divBdr>
                <w:top w:val="none" w:sz="0" w:space="0" w:color="auto"/>
                <w:left w:val="none" w:sz="0" w:space="0" w:color="auto"/>
                <w:bottom w:val="none" w:sz="0" w:space="0" w:color="auto"/>
                <w:right w:val="none" w:sz="0" w:space="0" w:color="auto"/>
              </w:divBdr>
            </w:div>
          </w:divsChild>
        </w:div>
        <w:div w:id="39937217">
          <w:marLeft w:val="0"/>
          <w:marRight w:val="0"/>
          <w:marTop w:val="0"/>
          <w:marBottom w:val="0"/>
          <w:divBdr>
            <w:top w:val="none" w:sz="0" w:space="0" w:color="auto"/>
            <w:left w:val="single" w:sz="6" w:space="0" w:color="D5D8DC"/>
            <w:bottom w:val="single" w:sz="6" w:space="0" w:color="D5D8DC"/>
            <w:right w:val="single" w:sz="6" w:space="0" w:color="D5D8DC"/>
          </w:divBdr>
          <w:divsChild>
            <w:div w:id="1928031043">
              <w:marLeft w:val="0"/>
              <w:marRight w:val="0"/>
              <w:marTop w:val="0"/>
              <w:marBottom w:val="0"/>
              <w:divBdr>
                <w:top w:val="none" w:sz="0" w:space="0" w:color="auto"/>
                <w:left w:val="none" w:sz="0" w:space="0" w:color="auto"/>
                <w:bottom w:val="none" w:sz="0" w:space="0" w:color="auto"/>
                <w:right w:val="none" w:sz="0" w:space="0" w:color="auto"/>
              </w:divBdr>
            </w:div>
          </w:divsChild>
        </w:div>
        <w:div w:id="80956606">
          <w:marLeft w:val="0"/>
          <w:marRight w:val="0"/>
          <w:marTop w:val="0"/>
          <w:marBottom w:val="0"/>
          <w:divBdr>
            <w:top w:val="none" w:sz="0" w:space="0" w:color="auto"/>
            <w:left w:val="single" w:sz="6" w:space="0" w:color="D5D8DC"/>
            <w:bottom w:val="single" w:sz="6" w:space="0" w:color="D5D8DC"/>
            <w:right w:val="single" w:sz="6" w:space="0" w:color="D5D8DC"/>
          </w:divBdr>
          <w:divsChild>
            <w:div w:id="1664506059">
              <w:marLeft w:val="0"/>
              <w:marRight w:val="0"/>
              <w:marTop w:val="0"/>
              <w:marBottom w:val="0"/>
              <w:divBdr>
                <w:top w:val="none" w:sz="0" w:space="0" w:color="auto"/>
                <w:left w:val="none" w:sz="0" w:space="0" w:color="auto"/>
                <w:bottom w:val="none" w:sz="0" w:space="0" w:color="auto"/>
                <w:right w:val="none" w:sz="0" w:space="0" w:color="auto"/>
              </w:divBdr>
            </w:div>
          </w:divsChild>
        </w:div>
        <w:div w:id="824395126">
          <w:marLeft w:val="0"/>
          <w:marRight w:val="0"/>
          <w:marTop w:val="0"/>
          <w:marBottom w:val="0"/>
          <w:divBdr>
            <w:top w:val="none" w:sz="0" w:space="0" w:color="auto"/>
            <w:left w:val="single" w:sz="6" w:space="0" w:color="D5D8DC"/>
            <w:bottom w:val="single" w:sz="6" w:space="0" w:color="D5D8DC"/>
            <w:right w:val="single" w:sz="6" w:space="0" w:color="D5D8DC"/>
          </w:divBdr>
          <w:divsChild>
            <w:div w:id="810169329">
              <w:marLeft w:val="0"/>
              <w:marRight w:val="0"/>
              <w:marTop w:val="0"/>
              <w:marBottom w:val="0"/>
              <w:divBdr>
                <w:top w:val="none" w:sz="0" w:space="0" w:color="auto"/>
                <w:left w:val="none" w:sz="0" w:space="0" w:color="auto"/>
                <w:bottom w:val="none" w:sz="0" w:space="0" w:color="auto"/>
                <w:right w:val="none" w:sz="0" w:space="0" w:color="auto"/>
              </w:divBdr>
            </w:div>
          </w:divsChild>
        </w:div>
        <w:div w:id="1749883123">
          <w:marLeft w:val="0"/>
          <w:marRight w:val="0"/>
          <w:marTop w:val="0"/>
          <w:marBottom w:val="0"/>
          <w:divBdr>
            <w:top w:val="none" w:sz="0" w:space="0" w:color="auto"/>
            <w:left w:val="single" w:sz="6" w:space="0" w:color="D5D8DC"/>
            <w:bottom w:val="single" w:sz="6" w:space="0" w:color="D5D8DC"/>
            <w:right w:val="single" w:sz="6" w:space="0" w:color="D5D8DC"/>
          </w:divBdr>
          <w:divsChild>
            <w:div w:id="1584804200">
              <w:marLeft w:val="0"/>
              <w:marRight w:val="0"/>
              <w:marTop w:val="0"/>
              <w:marBottom w:val="0"/>
              <w:divBdr>
                <w:top w:val="none" w:sz="0" w:space="0" w:color="auto"/>
                <w:left w:val="none" w:sz="0" w:space="0" w:color="auto"/>
                <w:bottom w:val="none" w:sz="0" w:space="0" w:color="auto"/>
                <w:right w:val="none" w:sz="0" w:space="0" w:color="auto"/>
              </w:divBdr>
            </w:div>
          </w:divsChild>
        </w:div>
        <w:div w:id="715085693">
          <w:marLeft w:val="0"/>
          <w:marRight w:val="0"/>
          <w:marTop w:val="0"/>
          <w:marBottom w:val="0"/>
          <w:divBdr>
            <w:top w:val="none" w:sz="0" w:space="0" w:color="auto"/>
            <w:left w:val="single" w:sz="6" w:space="0" w:color="D5D8DC"/>
            <w:bottom w:val="single" w:sz="6" w:space="0" w:color="D5D8DC"/>
            <w:right w:val="single" w:sz="6" w:space="0" w:color="D5D8DC"/>
          </w:divBdr>
          <w:divsChild>
            <w:div w:id="593126745">
              <w:marLeft w:val="0"/>
              <w:marRight w:val="0"/>
              <w:marTop w:val="0"/>
              <w:marBottom w:val="0"/>
              <w:divBdr>
                <w:top w:val="none" w:sz="0" w:space="0" w:color="auto"/>
                <w:left w:val="none" w:sz="0" w:space="0" w:color="auto"/>
                <w:bottom w:val="none" w:sz="0" w:space="0" w:color="auto"/>
                <w:right w:val="none" w:sz="0" w:space="0" w:color="auto"/>
              </w:divBdr>
            </w:div>
          </w:divsChild>
        </w:div>
        <w:div w:id="223299082">
          <w:marLeft w:val="0"/>
          <w:marRight w:val="0"/>
          <w:marTop w:val="0"/>
          <w:marBottom w:val="0"/>
          <w:divBdr>
            <w:top w:val="none" w:sz="0" w:space="0" w:color="auto"/>
            <w:left w:val="single" w:sz="6" w:space="0" w:color="D5D8DC"/>
            <w:bottom w:val="single" w:sz="6" w:space="0" w:color="D5D8DC"/>
            <w:right w:val="single" w:sz="6" w:space="0" w:color="D5D8DC"/>
          </w:divBdr>
          <w:divsChild>
            <w:div w:id="20635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centre.unityhealth.to/registration-logistics-and-troubleshooting/" TargetMode="External"/><Relationship Id="rId13" Type="http://schemas.openxmlformats.org/officeDocument/2006/relationships/hyperlink" Target="https://studentcentre.unityhealth.to/training-program-overview/" TargetMode="External"/><Relationship Id="rId18" Type="http://schemas.openxmlformats.org/officeDocument/2006/relationships/hyperlink" Target="https://studentcentre.unityhealth.to/wp-content/uploads/2024/12/Accessing-User-Setting-Labs_v2.pdf" TargetMode="External"/><Relationship Id="rId3" Type="http://schemas.openxmlformats.org/officeDocument/2006/relationships/settings" Target="settings.xml"/><Relationship Id="rId21" Type="http://schemas.openxmlformats.org/officeDocument/2006/relationships/hyperlink" Target="https://studentcentre.unityhealth.to/training-exemption/" TargetMode="External"/><Relationship Id="rId7" Type="http://schemas.openxmlformats.org/officeDocument/2006/relationships/hyperlink" Target="https://studentcentre.unityhealth.to/training-exemption/" TargetMode="External"/><Relationship Id="rId12" Type="http://schemas.openxmlformats.org/officeDocument/2006/relationships/hyperlink" Target="https://studentcentre.unityhealth.to/training-schedules-and-availability/" TargetMode="External"/><Relationship Id="rId17" Type="http://schemas.openxmlformats.org/officeDocument/2006/relationships/hyperlink" Target="https://studentcentre.unityhealth.to/wp-content/uploads/2025/04/How-to-Personalize-a-Basic-Order-in-5-Min.pdf" TargetMode="External"/><Relationship Id="rId2" Type="http://schemas.openxmlformats.org/officeDocument/2006/relationships/styles" Target="styles.xml"/><Relationship Id="rId16" Type="http://schemas.openxmlformats.org/officeDocument/2006/relationships/hyperlink" Target="https://studentcentre.unityhealth.to/wp-content/uploads/2025/04/How-to-Personalize-a-Basic-Note-in-5-Min.pdf" TargetMode="External"/><Relationship Id="rId20" Type="http://schemas.openxmlformats.org/officeDocument/2006/relationships/hyperlink" Target="https://studentcentre.unityhealth.to/training-completion-and-access-to-the-new-epr-system/" TargetMode="External"/><Relationship Id="rId1" Type="http://schemas.openxmlformats.org/officeDocument/2006/relationships/numbering" Target="numbering.xml"/><Relationship Id="rId6" Type="http://schemas.openxmlformats.org/officeDocument/2006/relationships/hyperlink" Target="https://studentcentre.unityhealth.to/training-registration-overview/" TargetMode="External"/><Relationship Id="rId11" Type="http://schemas.openxmlformats.org/officeDocument/2006/relationships/hyperlink" Target="mailto:Justin.erickson@unityhealth.to" TargetMode="External"/><Relationship Id="rId5" Type="http://schemas.openxmlformats.org/officeDocument/2006/relationships/hyperlink" Target="https://studentcentre.unityhealth.to/epic-training-components-learning-plans/" TargetMode="External"/><Relationship Id="rId15" Type="http://schemas.openxmlformats.org/officeDocument/2006/relationships/hyperlink" Target="https://studentcentre.unityhealth.to/wp-content/uploads/2024/12/Accessing-User-Setting-Labs_v2.pdf" TargetMode="External"/><Relationship Id="rId23" Type="http://schemas.openxmlformats.org/officeDocument/2006/relationships/theme" Target="theme/theme1.xml"/><Relationship Id="rId10" Type="http://schemas.openxmlformats.org/officeDocument/2006/relationships/hyperlink" Target="mailto:meded.sjhc@unityhealth.to" TargetMode="External"/><Relationship Id="rId19" Type="http://schemas.openxmlformats.org/officeDocument/2006/relationships/hyperlink" Target="https://unitynet.unity.local/wp-content/uploads/2024/08/Epic-Systems-Training-Accessibility-Services-Request-Form.pdf" TargetMode="External"/><Relationship Id="rId4" Type="http://schemas.openxmlformats.org/officeDocument/2006/relationships/webSettings" Target="webSettings.xml"/><Relationship Id="rId9" Type="http://schemas.openxmlformats.org/officeDocument/2006/relationships/hyperlink" Target="mailto:studentcentre@unityhealth.to" TargetMode="External"/><Relationship Id="rId14" Type="http://schemas.openxmlformats.org/officeDocument/2006/relationships/hyperlink" Target="https://studentcentre.unityhealth.to/training-exemp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Unity Health</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Harder</dc:creator>
  <cp:keywords/>
  <dc:description/>
  <cp:lastModifiedBy>Margaret Harder</cp:lastModifiedBy>
  <cp:revision>3</cp:revision>
  <dcterms:created xsi:type="dcterms:W3CDTF">2025-04-04T12:14:00Z</dcterms:created>
  <dcterms:modified xsi:type="dcterms:W3CDTF">2025-04-04T14:53:00Z</dcterms:modified>
</cp:coreProperties>
</file>